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506" w:rsidRPr="00572506" w:rsidRDefault="008F394E" w:rsidP="00572506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Załącznik nr 2</w:t>
      </w:r>
    </w:p>
    <w:p w:rsidR="00572506" w:rsidRPr="00572506" w:rsidRDefault="008F394E" w:rsidP="00572506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Zarządzenie Dyrektora nr 14/2023/2024 z dn. 22.05.2024r.</w:t>
      </w:r>
    </w:p>
    <w:p w:rsidR="00572506" w:rsidRPr="00572506" w:rsidRDefault="00572506" w:rsidP="00572506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572506">
        <w:rPr>
          <w:rFonts w:ascii="Times New Roman" w:hAnsi="Times New Roman"/>
          <w:sz w:val="18"/>
          <w:szCs w:val="18"/>
        </w:rPr>
        <w:t xml:space="preserve">w sprawie wprowadzenia Standardów Ochrony Małoletnich w Szkole Podstawowej we Wziąchowie Wielkim </w:t>
      </w:r>
    </w:p>
    <w:p w:rsidR="00572506" w:rsidRDefault="00572506" w:rsidP="00572506">
      <w:pPr>
        <w:spacing w:after="0" w:line="360" w:lineRule="auto"/>
        <w:rPr>
          <w:rFonts w:ascii="Times New Roman" w:hAnsi="Times New Roman"/>
          <w:b/>
          <w:bCs/>
        </w:rPr>
      </w:pPr>
    </w:p>
    <w:p w:rsidR="00572506" w:rsidRDefault="00572506" w:rsidP="00572506">
      <w:pPr>
        <w:spacing w:after="0" w:line="360" w:lineRule="auto"/>
        <w:rPr>
          <w:rFonts w:ascii="Times New Roman" w:hAnsi="Times New Roman"/>
          <w:b/>
          <w:bCs/>
        </w:rPr>
      </w:pPr>
    </w:p>
    <w:p w:rsidR="00572506" w:rsidRDefault="00572506" w:rsidP="00572506">
      <w:pPr>
        <w:spacing w:after="0" w:line="360" w:lineRule="auto"/>
        <w:rPr>
          <w:rFonts w:ascii="Times New Roman" w:hAnsi="Times New Roman"/>
          <w:b/>
          <w:bCs/>
        </w:rPr>
      </w:pPr>
    </w:p>
    <w:p w:rsidR="00572506" w:rsidRDefault="00572506" w:rsidP="00572506">
      <w:pPr>
        <w:spacing w:after="0" w:line="360" w:lineRule="auto"/>
        <w:rPr>
          <w:rFonts w:ascii="Times New Roman" w:hAnsi="Times New Roman"/>
          <w:b/>
          <w:bCs/>
        </w:rPr>
      </w:pPr>
    </w:p>
    <w:p w:rsidR="00572506" w:rsidRPr="00572506" w:rsidRDefault="00572506" w:rsidP="00572506">
      <w:pPr>
        <w:spacing w:after="0" w:line="240" w:lineRule="auto"/>
        <w:rPr>
          <w:rFonts w:ascii="Times New Roman" w:hAnsi="Times New Roman"/>
        </w:rPr>
      </w:pPr>
      <w:r w:rsidRPr="00572506">
        <w:rPr>
          <w:rFonts w:ascii="Times New Roman" w:hAnsi="Times New Roman"/>
        </w:rPr>
        <w:t>………………</w:t>
      </w:r>
      <w:r>
        <w:rPr>
          <w:rFonts w:ascii="Times New Roman" w:hAnsi="Times New Roman"/>
        </w:rPr>
        <w:t>………</w:t>
      </w:r>
      <w:r w:rsidRPr="00572506">
        <w:rPr>
          <w:rFonts w:ascii="Times New Roman" w:hAnsi="Times New Roman"/>
        </w:rPr>
        <w:t>……….</w:t>
      </w:r>
    </w:p>
    <w:p w:rsidR="00572506" w:rsidRPr="00572506" w:rsidRDefault="00572506" w:rsidP="00572506">
      <w:pPr>
        <w:spacing w:after="0" w:line="240" w:lineRule="auto"/>
      </w:pPr>
      <w:r>
        <w:rPr>
          <w:rFonts w:ascii="Times New Roman" w:hAnsi="Times New Roman"/>
        </w:rPr>
        <w:t xml:space="preserve">          </w:t>
      </w:r>
      <w:r w:rsidRPr="00572506">
        <w:rPr>
          <w:rFonts w:ascii="Times New Roman" w:hAnsi="Times New Roman"/>
        </w:rPr>
        <w:t>(pieczęć szkoły)</w:t>
      </w:r>
    </w:p>
    <w:p w:rsidR="00572506" w:rsidRDefault="00572506" w:rsidP="00572506">
      <w:pPr>
        <w:spacing w:after="0" w:line="360" w:lineRule="auto"/>
        <w:jc w:val="center"/>
        <w:rPr>
          <w:sz w:val="16"/>
          <w:szCs w:val="16"/>
        </w:rPr>
      </w:pPr>
    </w:p>
    <w:p w:rsidR="00572506" w:rsidRDefault="00572506" w:rsidP="00572506">
      <w:pPr>
        <w:spacing w:after="0" w:line="360" w:lineRule="auto"/>
        <w:jc w:val="center"/>
        <w:rPr>
          <w:sz w:val="16"/>
          <w:szCs w:val="16"/>
        </w:rPr>
      </w:pPr>
    </w:p>
    <w:p w:rsidR="00572506" w:rsidRDefault="00572506" w:rsidP="00572506">
      <w:pPr>
        <w:spacing w:after="0" w:line="360" w:lineRule="auto"/>
        <w:jc w:val="center"/>
        <w:rPr>
          <w:sz w:val="16"/>
          <w:szCs w:val="16"/>
        </w:rPr>
      </w:pPr>
    </w:p>
    <w:p w:rsidR="00572506" w:rsidRDefault="00572506" w:rsidP="00572506">
      <w:pPr>
        <w:spacing w:after="0" w:line="360" w:lineRule="auto"/>
        <w:jc w:val="center"/>
        <w:rPr>
          <w:sz w:val="16"/>
          <w:szCs w:val="16"/>
        </w:rPr>
      </w:pPr>
    </w:p>
    <w:p w:rsidR="00572506" w:rsidRDefault="00572506" w:rsidP="00572506">
      <w:pPr>
        <w:spacing w:after="0" w:line="360" w:lineRule="auto"/>
        <w:jc w:val="center"/>
        <w:rPr>
          <w:sz w:val="16"/>
          <w:szCs w:val="16"/>
        </w:rPr>
      </w:pPr>
    </w:p>
    <w:p w:rsidR="00572506" w:rsidRDefault="00572506" w:rsidP="00572506">
      <w:pPr>
        <w:spacing w:after="0" w:line="360" w:lineRule="auto"/>
        <w:jc w:val="center"/>
        <w:rPr>
          <w:sz w:val="16"/>
          <w:szCs w:val="16"/>
        </w:rPr>
      </w:pPr>
    </w:p>
    <w:p w:rsidR="008B1EDC" w:rsidRPr="00572506" w:rsidRDefault="00572506" w:rsidP="00572506">
      <w:pPr>
        <w:spacing w:after="0" w:line="36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572506">
        <w:rPr>
          <w:rFonts w:ascii="Times New Roman" w:hAnsi="Times New Roman"/>
          <w:b/>
          <w:bCs/>
          <w:sz w:val="44"/>
          <w:szCs w:val="44"/>
        </w:rPr>
        <w:t>STANDARDY OCHRONY MAŁOLETNICH</w:t>
      </w:r>
    </w:p>
    <w:p w:rsidR="00572506" w:rsidRPr="00572506" w:rsidRDefault="00572506" w:rsidP="00572506">
      <w:pPr>
        <w:spacing w:after="0" w:line="36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572506">
        <w:rPr>
          <w:rFonts w:ascii="Times New Roman" w:hAnsi="Times New Roman"/>
          <w:b/>
          <w:bCs/>
          <w:sz w:val="44"/>
          <w:szCs w:val="44"/>
        </w:rPr>
        <w:t>w Szkole Podstawowej im. Wandy Rutkiewicz</w:t>
      </w:r>
    </w:p>
    <w:p w:rsidR="00572506" w:rsidRDefault="00572506" w:rsidP="00572506">
      <w:pPr>
        <w:spacing w:after="0" w:line="36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572506">
        <w:rPr>
          <w:rFonts w:ascii="Times New Roman" w:hAnsi="Times New Roman"/>
          <w:b/>
          <w:bCs/>
          <w:sz w:val="44"/>
          <w:szCs w:val="44"/>
        </w:rPr>
        <w:t>we Wziąchowie Wielkim</w:t>
      </w:r>
    </w:p>
    <w:p w:rsidR="00572506" w:rsidRDefault="00572506" w:rsidP="00572506">
      <w:pPr>
        <w:spacing w:after="0" w:line="360" w:lineRule="auto"/>
        <w:jc w:val="center"/>
        <w:rPr>
          <w:rFonts w:ascii="Times New Roman" w:hAnsi="Times New Roman"/>
          <w:sz w:val="44"/>
          <w:szCs w:val="44"/>
        </w:rPr>
      </w:pPr>
      <w:r w:rsidRPr="00572506">
        <w:rPr>
          <w:rFonts w:ascii="Times New Roman" w:hAnsi="Times New Roman"/>
          <w:sz w:val="44"/>
          <w:szCs w:val="44"/>
        </w:rPr>
        <w:t>(wersja pełna)</w:t>
      </w:r>
    </w:p>
    <w:p w:rsidR="00572506" w:rsidRPr="00572506" w:rsidRDefault="00572506" w:rsidP="00572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 w:rsidRPr="00572506">
        <w:rPr>
          <w:rFonts w:ascii="Times New Roman" w:hAnsi="Times New Roman"/>
          <w:color w:val="000000"/>
          <w:kern w:val="0"/>
          <w:sz w:val="24"/>
          <w:szCs w:val="24"/>
        </w:rPr>
        <w:t xml:space="preserve">Podstawy prawne: </w:t>
      </w:r>
    </w:p>
    <w:p w:rsidR="00572506" w:rsidRPr="00572506" w:rsidRDefault="00572506" w:rsidP="00572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572506" w:rsidRPr="00572506" w:rsidRDefault="00572506" w:rsidP="0057250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 w:rsidRPr="00572506">
        <w:rPr>
          <w:rFonts w:ascii="Times New Roman" w:hAnsi="Times New Roman"/>
          <w:color w:val="000000"/>
          <w:kern w:val="0"/>
          <w:sz w:val="24"/>
          <w:szCs w:val="24"/>
        </w:rPr>
        <w:t>Ustawa z dnia 29 lipca 2005 r. o przeciwdziałaniu przemocy domowej (Dz.U. z 2021 r. poz. 1249 oraz z 2023 r. poz. 289 oraz 535).</w:t>
      </w:r>
    </w:p>
    <w:p w:rsidR="00572506" w:rsidRPr="00572506" w:rsidRDefault="00572506" w:rsidP="00572506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572506" w:rsidRPr="00572506" w:rsidRDefault="00572506" w:rsidP="0057250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 w:rsidRPr="00572506">
        <w:rPr>
          <w:rFonts w:ascii="Times New Roman" w:hAnsi="Times New Roman"/>
          <w:color w:val="000000"/>
          <w:kern w:val="0"/>
          <w:sz w:val="24"/>
          <w:szCs w:val="24"/>
        </w:rPr>
        <w:t>Rozporządzenie Rady Ministrów z dnia 13 września 2011 r. w sprawie procedury „Niebieskie Karty” oraz wzorów formularzy „Niebieska Karta” (Dz. U. poz. 1870).</w:t>
      </w:r>
    </w:p>
    <w:p w:rsidR="00572506" w:rsidRPr="00572506" w:rsidRDefault="00572506" w:rsidP="00572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572506" w:rsidRPr="00572506" w:rsidRDefault="00572506" w:rsidP="0057250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 w:rsidRPr="00572506">
        <w:rPr>
          <w:rFonts w:ascii="Times New Roman" w:hAnsi="Times New Roman"/>
          <w:color w:val="000000"/>
          <w:kern w:val="0"/>
          <w:sz w:val="24"/>
          <w:szCs w:val="24"/>
        </w:rPr>
        <w:t>Ustawa z dnia 28 lipca 2023 r. o zmianie ustawy – Kodeks rodzinny i opiekuńczy oraz niektórych innych ustaw (Dz.U. 1606).</w:t>
      </w:r>
    </w:p>
    <w:p w:rsidR="00572506" w:rsidRPr="00572506" w:rsidRDefault="00572506" w:rsidP="00572506">
      <w:pPr>
        <w:pStyle w:val="Akapitzlist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572506" w:rsidRPr="00572506" w:rsidRDefault="00572506" w:rsidP="0057250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 w:rsidRPr="00572506">
        <w:rPr>
          <w:rFonts w:ascii="Times New Roman" w:hAnsi="Times New Roman"/>
          <w:color w:val="000000"/>
          <w:kern w:val="0"/>
          <w:sz w:val="24"/>
          <w:szCs w:val="24"/>
        </w:rPr>
        <w:t>Ustawa z dnia 26 stycznia 1982 r. – Karta Nauczyciela (t. j. Dz.U. z 2023 r. poz. 984 ze zm.).</w:t>
      </w:r>
    </w:p>
    <w:p w:rsidR="00572506" w:rsidRPr="00572506" w:rsidRDefault="00572506" w:rsidP="00572506">
      <w:pPr>
        <w:pStyle w:val="Akapitzlist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572506" w:rsidRPr="00572506" w:rsidRDefault="00572506" w:rsidP="0057250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 w:rsidRPr="00572506">
        <w:rPr>
          <w:rFonts w:ascii="Times New Roman" w:hAnsi="Times New Roman"/>
          <w:color w:val="000000"/>
          <w:kern w:val="0"/>
          <w:sz w:val="24"/>
          <w:szCs w:val="24"/>
        </w:rPr>
        <w:t>Ustawa z dnia 14 grudnia 2016 r. – Prawo oświatowe (t. j. Dz.U. z 2023 r. poz. 900).</w:t>
      </w:r>
    </w:p>
    <w:p w:rsidR="00572506" w:rsidRPr="00572506" w:rsidRDefault="00572506" w:rsidP="00572506">
      <w:pPr>
        <w:pStyle w:val="Akapitzlist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572506" w:rsidRPr="00572506" w:rsidRDefault="00572506" w:rsidP="0057250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 w:rsidRPr="00572506">
        <w:rPr>
          <w:rFonts w:ascii="Times New Roman" w:hAnsi="Times New Roman"/>
          <w:color w:val="000000"/>
          <w:kern w:val="0"/>
          <w:sz w:val="24"/>
          <w:szCs w:val="24"/>
        </w:rPr>
        <w:t>Ustawa z dnia 10 maja 2018 r. o ochronie danych osobowych (t. j. Dz.U. z 2019 r. poz. 1781).</w:t>
      </w:r>
    </w:p>
    <w:p w:rsidR="00572506" w:rsidRPr="00572506" w:rsidRDefault="00572506" w:rsidP="00572506">
      <w:pPr>
        <w:pStyle w:val="Akapitzlist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572506" w:rsidRPr="00572506" w:rsidRDefault="00572506" w:rsidP="0057250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 w:rsidRPr="00572506">
        <w:rPr>
          <w:rFonts w:ascii="Times New Roman" w:hAnsi="Times New Roman"/>
          <w:color w:val="000000"/>
          <w:kern w:val="0"/>
          <w:sz w:val="24"/>
          <w:szCs w:val="24"/>
        </w:rPr>
        <w:t>Konwencja o prawach dziecka (Dz.U.1991 nr 120 poz. 526).</w:t>
      </w:r>
    </w:p>
    <w:p w:rsidR="00572506" w:rsidRPr="00572506" w:rsidRDefault="00572506" w:rsidP="00DE779B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572506" w:rsidRDefault="00572506" w:rsidP="00572506">
      <w:pPr>
        <w:spacing w:after="0" w:line="360" w:lineRule="auto"/>
        <w:jc w:val="center"/>
        <w:rPr>
          <w:rFonts w:ascii="Times New Roman" w:hAnsi="Times New Roman"/>
          <w:sz w:val="44"/>
          <w:szCs w:val="44"/>
        </w:rPr>
      </w:pPr>
    </w:p>
    <w:p w:rsidR="00572506" w:rsidRDefault="00572506" w:rsidP="00572506">
      <w:pPr>
        <w:spacing w:after="0" w:line="240" w:lineRule="auto"/>
        <w:jc w:val="center"/>
        <w:rPr>
          <w:rFonts w:ascii="Times New Roman" w:hAnsi="Times New Roman"/>
        </w:rPr>
      </w:pPr>
    </w:p>
    <w:p w:rsidR="008F394E" w:rsidRDefault="008F394E" w:rsidP="009E244E">
      <w:pPr>
        <w:spacing w:after="0" w:line="240" w:lineRule="auto"/>
      </w:pPr>
    </w:p>
    <w:p w:rsidR="00572506" w:rsidRPr="00BA7DFC" w:rsidRDefault="009E244E" w:rsidP="009E244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A7DFC">
        <w:rPr>
          <w:rFonts w:ascii="Times New Roman" w:hAnsi="Times New Roman"/>
          <w:b/>
          <w:bCs/>
          <w:sz w:val="24"/>
          <w:szCs w:val="24"/>
        </w:rPr>
        <w:lastRenderedPageBreak/>
        <w:t>Rozdział 1</w:t>
      </w:r>
    </w:p>
    <w:p w:rsidR="009E244E" w:rsidRPr="00BA7DFC" w:rsidRDefault="009E244E" w:rsidP="009E244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A7DFC">
        <w:rPr>
          <w:rFonts w:ascii="Times New Roman" w:hAnsi="Times New Roman"/>
          <w:b/>
          <w:bCs/>
          <w:sz w:val="24"/>
          <w:szCs w:val="24"/>
        </w:rPr>
        <w:t>Informacje ogólne</w:t>
      </w:r>
    </w:p>
    <w:p w:rsidR="009E244E" w:rsidRDefault="009E244E" w:rsidP="009E244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Wprowadzenie</w:t>
      </w:r>
    </w:p>
    <w:p w:rsidR="009E244E" w:rsidRDefault="00A33861" w:rsidP="009E244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Podstawowe terminy</w:t>
      </w:r>
    </w:p>
    <w:p w:rsidR="009E244E" w:rsidRDefault="009E244E" w:rsidP="009E24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244E" w:rsidRPr="00BA7DFC" w:rsidRDefault="009E244E" w:rsidP="009E244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A7DFC">
        <w:rPr>
          <w:rFonts w:ascii="Times New Roman" w:hAnsi="Times New Roman"/>
          <w:b/>
          <w:bCs/>
          <w:sz w:val="24"/>
          <w:szCs w:val="24"/>
        </w:rPr>
        <w:t>Rozdział 2</w:t>
      </w:r>
    </w:p>
    <w:p w:rsidR="009E244E" w:rsidRDefault="009E244E" w:rsidP="009E244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A7DFC">
        <w:rPr>
          <w:rFonts w:ascii="Times New Roman" w:hAnsi="Times New Roman"/>
          <w:b/>
          <w:bCs/>
          <w:sz w:val="24"/>
          <w:szCs w:val="24"/>
        </w:rPr>
        <w:t xml:space="preserve">Standardy Ochrony </w:t>
      </w:r>
      <w:r w:rsidR="008D4CF1">
        <w:rPr>
          <w:rFonts w:ascii="Times New Roman" w:hAnsi="Times New Roman"/>
          <w:b/>
          <w:bCs/>
          <w:sz w:val="24"/>
          <w:szCs w:val="24"/>
        </w:rPr>
        <w:t>M</w:t>
      </w:r>
      <w:r w:rsidRPr="00BA7DFC">
        <w:rPr>
          <w:rFonts w:ascii="Times New Roman" w:hAnsi="Times New Roman"/>
          <w:b/>
          <w:bCs/>
          <w:sz w:val="24"/>
          <w:szCs w:val="24"/>
        </w:rPr>
        <w:t>ałoletnich</w:t>
      </w:r>
    </w:p>
    <w:p w:rsidR="005B40C8" w:rsidRDefault="005B40C8" w:rsidP="009E244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B40C8" w:rsidRDefault="005B40C8" w:rsidP="009E244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Rozdział 3</w:t>
      </w:r>
    </w:p>
    <w:p w:rsidR="005B40C8" w:rsidRDefault="005B40C8" w:rsidP="009E244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Rozpoznawanie i reagowanie na czynniki ryzyka krzywdzenia dzieci</w:t>
      </w:r>
    </w:p>
    <w:p w:rsidR="00C648FA" w:rsidRDefault="00C648FA" w:rsidP="009E244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648FA" w:rsidRDefault="00C648FA" w:rsidP="009E244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Rozdział 4</w:t>
      </w:r>
    </w:p>
    <w:p w:rsidR="00C648FA" w:rsidRDefault="00C648FA" w:rsidP="00C64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Procedury interwencji w przypadku krzywdzenia dziecka</w:t>
      </w:r>
    </w:p>
    <w:p w:rsidR="00AC3689" w:rsidRDefault="00AC3689" w:rsidP="00C64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C3689" w:rsidRDefault="00AC3689" w:rsidP="00C64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Rozdział 5</w:t>
      </w:r>
    </w:p>
    <w:p w:rsidR="00AC3689" w:rsidRDefault="00AC3689" w:rsidP="00C64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Zasady ochrony wizerunku dziecka</w:t>
      </w:r>
    </w:p>
    <w:p w:rsidR="00447A8F" w:rsidRDefault="00447A8F" w:rsidP="00C64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447A8F" w:rsidRDefault="00447A8F" w:rsidP="00C64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Rozdział 6</w:t>
      </w:r>
    </w:p>
    <w:p w:rsidR="00447A8F" w:rsidRDefault="00447A8F" w:rsidP="00447A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Zasady dostępu dzieci do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I</w:t>
      </w: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nternetu</w:t>
      </w:r>
    </w:p>
    <w:p w:rsidR="001C20A5" w:rsidRDefault="001C20A5" w:rsidP="001C20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1C20A5" w:rsidRPr="005B40C8" w:rsidRDefault="001C20A5" w:rsidP="001C20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Rozdział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7</w:t>
      </w:r>
    </w:p>
    <w:p w:rsidR="001C20A5" w:rsidRDefault="001C20A5" w:rsidP="001C20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Organizacja procesu ochrony dzieci i wdrażania Standar</w:t>
      </w:r>
      <w:r w:rsidR="008D4CF1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d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ów </w:t>
      </w:r>
      <w:r w:rsidR="008D4CF1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chrony </w:t>
      </w:r>
      <w:r w:rsidR="008D4CF1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ałoletnic</w:t>
      </w:r>
      <w:r w:rsidR="008D4CF1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h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oraz monitoring jej stosowania</w:t>
      </w:r>
    </w:p>
    <w:p w:rsidR="00BB00AF" w:rsidRDefault="00BB00AF" w:rsidP="001C20A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B00AF" w:rsidRPr="005B40C8" w:rsidRDefault="00BB00AF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Rozdział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8</w:t>
      </w:r>
    </w:p>
    <w:p w:rsidR="00BB00AF" w:rsidRDefault="00BB00AF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Przepisy końcowe</w:t>
      </w: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Załączniki</w:t>
      </w: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A33340" w:rsidRDefault="00A33340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931FE4" w:rsidRDefault="00931FE4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931FE4" w:rsidRDefault="00931FE4" w:rsidP="00BB00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C1436" w:rsidRPr="009E244E" w:rsidRDefault="00BC1436" w:rsidP="005B40C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E244E" w:rsidRPr="009E244E" w:rsidRDefault="009E244E" w:rsidP="009E244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244E">
        <w:rPr>
          <w:rFonts w:ascii="Times New Roman" w:hAnsi="Times New Roman"/>
          <w:b/>
          <w:bCs/>
          <w:sz w:val="24"/>
          <w:szCs w:val="24"/>
        </w:rPr>
        <w:lastRenderedPageBreak/>
        <w:t>Rozdział 1</w:t>
      </w:r>
    </w:p>
    <w:p w:rsidR="009E244E" w:rsidRDefault="009E244E" w:rsidP="00A3334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244E">
        <w:rPr>
          <w:rFonts w:ascii="Times New Roman" w:hAnsi="Times New Roman"/>
          <w:b/>
          <w:bCs/>
          <w:sz w:val="24"/>
          <w:szCs w:val="24"/>
        </w:rPr>
        <w:t>Informacje ogól</w:t>
      </w:r>
      <w:r>
        <w:rPr>
          <w:rFonts w:ascii="Times New Roman" w:hAnsi="Times New Roman"/>
          <w:b/>
          <w:bCs/>
          <w:sz w:val="24"/>
          <w:szCs w:val="24"/>
        </w:rPr>
        <w:t>ne</w:t>
      </w:r>
    </w:p>
    <w:p w:rsidR="009E244E" w:rsidRDefault="009E244E" w:rsidP="009E244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Wprowadzenie</w:t>
      </w:r>
    </w:p>
    <w:p w:rsidR="00A33861" w:rsidRDefault="00A33861" w:rsidP="00A33861">
      <w:pPr>
        <w:pStyle w:val="Akapitzlist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33861" w:rsidRDefault="00A33861" w:rsidP="00A338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 w:rsidRPr="00A33861">
        <w:rPr>
          <w:rFonts w:ascii="Times New Roman" w:hAnsi="Times New Roman"/>
          <w:color w:val="000000"/>
          <w:kern w:val="0"/>
          <w:sz w:val="24"/>
          <w:szCs w:val="24"/>
        </w:rPr>
        <w:t xml:space="preserve">Nowelizacja Kodeksu rodzinnego i opiekuńczego (Dz.U. poz. 1606) określiła warunki skutecznej ochrony małoletnich przed różnymi formami przemocy. Wprowadzone zmiany wskazują na potrzebę opracowania jasnych i spójnych standardów postępowania w sytuacjach podejrzenia lub krzywdzenia małoletnich. </w:t>
      </w:r>
    </w:p>
    <w:p w:rsidR="00A33861" w:rsidRDefault="00A33861" w:rsidP="00A338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 w:rsidRPr="00A33861">
        <w:rPr>
          <w:rFonts w:ascii="Times New Roman" w:hAnsi="Times New Roman"/>
          <w:color w:val="000000"/>
          <w:kern w:val="0"/>
          <w:sz w:val="24"/>
          <w:szCs w:val="24"/>
        </w:rPr>
        <w:t xml:space="preserve">Standardy </w:t>
      </w:r>
      <w:r w:rsidR="008D4CF1">
        <w:rPr>
          <w:rFonts w:ascii="Times New Roman" w:hAnsi="Times New Roman"/>
          <w:color w:val="000000"/>
          <w:kern w:val="0"/>
          <w:sz w:val="24"/>
          <w:szCs w:val="24"/>
        </w:rPr>
        <w:t>O</w:t>
      </w:r>
      <w:r w:rsidRPr="00A33861">
        <w:rPr>
          <w:rFonts w:ascii="Times New Roman" w:hAnsi="Times New Roman"/>
          <w:color w:val="000000"/>
          <w:kern w:val="0"/>
          <w:sz w:val="24"/>
          <w:szCs w:val="24"/>
        </w:rPr>
        <w:t xml:space="preserve">chrony </w:t>
      </w:r>
      <w:r w:rsidR="008D4CF1">
        <w:rPr>
          <w:rFonts w:ascii="Times New Roman" w:hAnsi="Times New Roman"/>
          <w:color w:val="000000"/>
          <w:kern w:val="0"/>
          <w:sz w:val="24"/>
          <w:szCs w:val="24"/>
        </w:rPr>
        <w:t>M</w:t>
      </w:r>
      <w:r w:rsidRPr="00A33861">
        <w:rPr>
          <w:rFonts w:ascii="Times New Roman" w:hAnsi="Times New Roman"/>
          <w:color w:val="000000"/>
          <w:kern w:val="0"/>
          <w:sz w:val="24"/>
          <w:szCs w:val="24"/>
        </w:rPr>
        <w:t xml:space="preserve">ałoletnich są jednym z elementów systemowego rozwiązania ochrony małoletnich przed krzywdzeniem i stanowią formę zabezpieczenia ich praw. </w:t>
      </w:r>
    </w:p>
    <w:p w:rsidR="009E244E" w:rsidRDefault="00A33861" w:rsidP="00A338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 w:rsidRPr="00A33861">
        <w:rPr>
          <w:rFonts w:ascii="Times New Roman" w:hAnsi="Times New Roman"/>
          <w:color w:val="000000"/>
          <w:kern w:val="0"/>
          <w:sz w:val="24"/>
          <w:szCs w:val="24"/>
        </w:rPr>
        <w:t>Należy je traktować jako jedno z narzędzi wzmacniających i ułatwiających skuteczniejszą ochronę uczniów przed krzywdzeniem.</w:t>
      </w:r>
    </w:p>
    <w:p w:rsidR="00A33340" w:rsidRDefault="00A33861" w:rsidP="00A333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Niniejszy dokument określa zatem standardy ochrony dzieci przed krzywdzeniem jakie obowiązują w placówce, stanowiące zbiór zasad i procedur postępowania w sytuacjach zagrożenia ich bezpieczeństwa. Jego najważniejszym celem jest ochrona dzieci przed różnymi formami przemocy oraz budowanie bezpiecznego i przyjaznego środowiska w szkole.</w:t>
      </w:r>
    </w:p>
    <w:p w:rsidR="00A33340" w:rsidRDefault="00A33340" w:rsidP="00A338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A33861" w:rsidRPr="00A33861" w:rsidRDefault="00A33861" w:rsidP="00A3386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</w:rPr>
      </w:pPr>
      <w:r w:rsidRPr="00A33861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Podstawowe terminy</w:t>
      </w:r>
    </w:p>
    <w:p w:rsidR="00A33861" w:rsidRDefault="00A33861" w:rsidP="00A338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A33861" w:rsidRDefault="00A33861" w:rsidP="00A338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861">
        <w:rPr>
          <w:rFonts w:ascii="Times New Roman" w:hAnsi="Times New Roman"/>
          <w:sz w:val="24"/>
          <w:szCs w:val="24"/>
        </w:rPr>
        <w:t xml:space="preserve">Ilekroć w niemniejszych Standardach jest mowa o: </w:t>
      </w:r>
    </w:p>
    <w:p w:rsidR="00070BBB" w:rsidRDefault="00070B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0BBB">
        <w:rPr>
          <w:rFonts w:ascii="Times New Roman" w:hAnsi="Times New Roman"/>
          <w:b/>
          <w:bCs/>
          <w:sz w:val="24"/>
          <w:szCs w:val="24"/>
        </w:rPr>
        <w:t>dziecku lub małoletnim</w:t>
      </w:r>
      <w:r>
        <w:rPr>
          <w:rFonts w:ascii="Times New Roman" w:hAnsi="Times New Roman"/>
          <w:sz w:val="24"/>
          <w:szCs w:val="24"/>
        </w:rPr>
        <w:t xml:space="preserve"> – należy przez to rozumieć każdą osobę do ukończenia 18 roku życia.</w:t>
      </w:r>
    </w:p>
    <w:p w:rsidR="00A33861" w:rsidRDefault="00A3386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0BBB">
        <w:rPr>
          <w:rFonts w:ascii="Times New Roman" w:hAnsi="Times New Roman"/>
          <w:b/>
          <w:bCs/>
          <w:sz w:val="24"/>
          <w:szCs w:val="24"/>
        </w:rPr>
        <w:t>dyrektorze</w:t>
      </w:r>
      <w:r w:rsidRPr="00A33861">
        <w:rPr>
          <w:rFonts w:ascii="Times New Roman" w:hAnsi="Times New Roman"/>
          <w:sz w:val="24"/>
          <w:szCs w:val="24"/>
        </w:rPr>
        <w:t xml:space="preserve"> – należy przez to rozumieć dyrektora Szkoły Podstawowej im. Wandy Rutkiewicz we Wziąchowie Wielkim.</w:t>
      </w:r>
    </w:p>
    <w:p w:rsidR="00A33861" w:rsidRDefault="00A3386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0BBB">
        <w:rPr>
          <w:rFonts w:ascii="Times New Roman" w:hAnsi="Times New Roman"/>
          <w:b/>
          <w:bCs/>
          <w:sz w:val="24"/>
          <w:szCs w:val="24"/>
        </w:rPr>
        <w:t>szkole lub placówce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3861">
        <w:rPr>
          <w:rFonts w:ascii="Times New Roman" w:hAnsi="Times New Roman"/>
          <w:sz w:val="24"/>
          <w:szCs w:val="24"/>
        </w:rPr>
        <w:t xml:space="preserve">– należy przez to rozumieć </w:t>
      </w:r>
      <w:r>
        <w:rPr>
          <w:rFonts w:ascii="Times New Roman" w:hAnsi="Times New Roman"/>
          <w:sz w:val="24"/>
          <w:szCs w:val="24"/>
        </w:rPr>
        <w:t>Szkołę Podstawową im. Wandy Rutkiewicz we Wziąchowie Wielkim.</w:t>
      </w:r>
    </w:p>
    <w:p w:rsidR="00A33861" w:rsidRDefault="00A3386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0BBB">
        <w:rPr>
          <w:rFonts w:ascii="Times New Roman" w:hAnsi="Times New Roman"/>
          <w:b/>
          <w:bCs/>
          <w:sz w:val="24"/>
          <w:szCs w:val="24"/>
        </w:rPr>
        <w:t>pracowniku lub personelu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3861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należy przez to rozumieć każdego pracownika szkoły, bez względu na formę zatrudnienia, w tym wolontariuszy, praktykantów lub inne osoby, które z racji</w:t>
      </w:r>
      <w:r w:rsidR="00070BBB">
        <w:rPr>
          <w:rFonts w:ascii="Times New Roman" w:hAnsi="Times New Roman"/>
          <w:sz w:val="24"/>
          <w:szCs w:val="24"/>
        </w:rPr>
        <w:t xml:space="preserve"> pełnionej funkcji lub zadań mają (nawet potencjalny) kontakt z dzieckiem.</w:t>
      </w:r>
    </w:p>
    <w:p w:rsidR="00A33861" w:rsidRDefault="00070B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0BBB">
        <w:rPr>
          <w:rFonts w:ascii="Times New Roman" w:hAnsi="Times New Roman"/>
          <w:b/>
          <w:bCs/>
          <w:sz w:val="24"/>
          <w:szCs w:val="24"/>
        </w:rPr>
        <w:t>rodzicu</w:t>
      </w:r>
      <w:r w:rsidRPr="00070BBB">
        <w:rPr>
          <w:rFonts w:ascii="Times New Roman" w:hAnsi="Times New Roman"/>
          <w:sz w:val="24"/>
          <w:szCs w:val="24"/>
        </w:rPr>
        <w:t xml:space="preserve"> – należy przez to rozumieć przedstawiciela ustawowego dziecka pozostającego pod jego władzą rodzicielską. Jeżeli dziecko pozostaje pod władzą rodzicielską obojga rodzic</w:t>
      </w:r>
      <w:r>
        <w:rPr>
          <w:rFonts w:ascii="Times New Roman" w:hAnsi="Times New Roman"/>
          <w:sz w:val="24"/>
          <w:szCs w:val="24"/>
        </w:rPr>
        <w:t>ów, każde z nich może działać samodzielnie, jako przedstawiciel ustawowy dziecka.</w:t>
      </w:r>
    </w:p>
    <w:p w:rsidR="00070BBB" w:rsidRPr="00070BBB" w:rsidRDefault="00070B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opiekunie prawnym dziecka </w:t>
      </w:r>
      <w:r>
        <w:rPr>
          <w:rFonts w:ascii="Times New Roman" w:hAnsi="Times New Roman"/>
          <w:sz w:val="24"/>
          <w:szCs w:val="24"/>
        </w:rPr>
        <w:t>– należy przez to rozumieć osobę, która ma za zadanie zastąpić dziecku rodziców, a także wypełnić wszystkie ciążące na nich obowiązki. Jest przedstawicielem ustawowym dziecka, dlatego może dokonywać czynności prawnych w imieniu dziecka i ma za zadanie chronić jego interesy prawne, osobiste i finansowe.</w:t>
      </w:r>
    </w:p>
    <w:p w:rsidR="00070BBB" w:rsidRDefault="00070B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254">
        <w:rPr>
          <w:rFonts w:ascii="Times New Roman" w:hAnsi="Times New Roman"/>
          <w:b/>
          <w:bCs/>
          <w:sz w:val="24"/>
          <w:szCs w:val="24"/>
        </w:rPr>
        <w:t>krzywdzeniu dziecka</w:t>
      </w:r>
      <w:r w:rsidRPr="00070BBB">
        <w:rPr>
          <w:rFonts w:ascii="Times New Roman" w:hAnsi="Times New Roman"/>
          <w:sz w:val="24"/>
          <w:szCs w:val="24"/>
        </w:rPr>
        <w:t xml:space="preserve"> – należy rozumieć popełnienie czynu zabronionego lub czynu karalnego na szkodę małoletniego przez jakąkolwiek osobę, w tym pracownika </w:t>
      </w:r>
      <w:r>
        <w:rPr>
          <w:rFonts w:ascii="Times New Roman" w:hAnsi="Times New Roman"/>
          <w:sz w:val="24"/>
          <w:szCs w:val="24"/>
        </w:rPr>
        <w:t>s</w:t>
      </w:r>
      <w:r w:rsidRPr="00070BBB">
        <w:rPr>
          <w:rFonts w:ascii="Times New Roman" w:hAnsi="Times New Roman"/>
          <w:sz w:val="24"/>
          <w:szCs w:val="24"/>
        </w:rPr>
        <w:t>zkoły lub zagrożenie dobra małoletniego, w tym jego zaniedbywanie.</w:t>
      </w:r>
    </w:p>
    <w:p w:rsidR="00213254" w:rsidRDefault="0021325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254">
        <w:rPr>
          <w:rFonts w:ascii="Times New Roman" w:hAnsi="Times New Roman"/>
          <w:b/>
          <w:bCs/>
          <w:sz w:val="24"/>
          <w:szCs w:val="24"/>
        </w:rPr>
        <w:t>zgodzie rodzica</w:t>
      </w:r>
      <w:r w:rsidRPr="00A33861">
        <w:rPr>
          <w:rFonts w:ascii="Times New Roman" w:hAnsi="Times New Roman"/>
          <w:sz w:val="24"/>
          <w:szCs w:val="24"/>
        </w:rPr>
        <w:t xml:space="preserve"> – należy przez to rozumieć zgodę co najmniej jednego z rodziców małoletniego. Jednak w przypadku braku porozumienia między opiekunami małoletniego należy poinformować ich o konieczności rozstrzygnięcia sprawy przez sąd rodzinny</w:t>
      </w:r>
      <w:r>
        <w:rPr>
          <w:rFonts w:ascii="Times New Roman" w:hAnsi="Times New Roman"/>
          <w:sz w:val="24"/>
          <w:szCs w:val="24"/>
        </w:rPr>
        <w:t>.</w:t>
      </w:r>
    </w:p>
    <w:p w:rsidR="00213254" w:rsidRDefault="0021325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254">
        <w:rPr>
          <w:rFonts w:ascii="Times New Roman" w:hAnsi="Times New Roman"/>
          <w:b/>
          <w:bCs/>
          <w:sz w:val="24"/>
          <w:szCs w:val="24"/>
        </w:rPr>
        <w:t>dane osobowe ucznia</w:t>
      </w:r>
      <w:r w:rsidRPr="00213254">
        <w:rPr>
          <w:rFonts w:ascii="Times New Roman" w:hAnsi="Times New Roman"/>
          <w:sz w:val="24"/>
          <w:szCs w:val="24"/>
        </w:rPr>
        <w:t xml:space="preserve"> – należy przez to rozumieć wszelkie informacje umożliwiające identyfikację ucznia</w:t>
      </w:r>
      <w:r>
        <w:rPr>
          <w:rFonts w:ascii="Times New Roman" w:hAnsi="Times New Roman"/>
          <w:sz w:val="24"/>
          <w:szCs w:val="24"/>
        </w:rPr>
        <w:t>.</w:t>
      </w:r>
    </w:p>
    <w:p w:rsidR="00213254" w:rsidRDefault="0021325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254">
        <w:rPr>
          <w:rFonts w:ascii="Times New Roman" w:hAnsi="Times New Roman"/>
          <w:b/>
          <w:bCs/>
          <w:sz w:val="24"/>
          <w:szCs w:val="24"/>
        </w:rPr>
        <w:t>osobie odpowiedzialnej za Standardy Ochrony Małoletnich</w:t>
      </w:r>
      <w:r w:rsidRPr="00213254">
        <w:rPr>
          <w:rFonts w:ascii="Times New Roman" w:hAnsi="Times New Roman"/>
          <w:sz w:val="24"/>
          <w:szCs w:val="24"/>
        </w:rPr>
        <w:t xml:space="preserve"> – należy przez to rozumieć wyznaczonego przez </w:t>
      </w:r>
      <w:r>
        <w:rPr>
          <w:rFonts w:ascii="Times New Roman" w:hAnsi="Times New Roman"/>
          <w:sz w:val="24"/>
          <w:szCs w:val="24"/>
        </w:rPr>
        <w:t>d</w:t>
      </w:r>
      <w:r w:rsidRPr="00213254">
        <w:rPr>
          <w:rFonts w:ascii="Times New Roman" w:hAnsi="Times New Roman"/>
          <w:sz w:val="24"/>
          <w:szCs w:val="24"/>
        </w:rPr>
        <w:t>yrektora pracownika sprawującego nadzór nad realizacją niniejszych Standardów</w:t>
      </w:r>
      <w:r>
        <w:rPr>
          <w:rFonts w:ascii="Times New Roman" w:hAnsi="Times New Roman"/>
          <w:sz w:val="24"/>
          <w:szCs w:val="24"/>
        </w:rPr>
        <w:t>.</w:t>
      </w:r>
    </w:p>
    <w:p w:rsidR="00BA7DFC" w:rsidRPr="00931FE4" w:rsidRDefault="0021325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3254">
        <w:rPr>
          <w:rFonts w:ascii="Times New Roman" w:hAnsi="Times New Roman"/>
          <w:b/>
          <w:bCs/>
          <w:sz w:val="24"/>
          <w:szCs w:val="24"/>
        </w:rPr>
        <w:t>osobie odpowiedzialnej za Internet</w:t>
      </w:r>
      <w:r w:rsidRPr="00213254">
        <w:rPr>
          <w:rFonts w:ascii="Times New Roman" w:hAnsi="Times New Roman"/>
          <w:sz w:val="24"/>
          <w:szCs w:val="24"/>
        </w:rPr>
        <w:t xml:space="preserve"> – należy przez to rozumieć wyznaczonego przez </w:t>
      </w:r>
      <w:r>
        <w:rPr>
          <w:rFonts w:ascii="Times New Roman" w:hAnsi="Times New Roman"/>
          <w:sz w:val="24"/>
          <w:szCs w:val="24"/>
        </w:rPr>
        <w:t>d</w:t>
      </w:r>
      <w:r w:rsidRPr="00213254">
        <w:rPr>
          <w:rFonts w:ascii="Times New Roman" w:hAnsi="Times New Roman"/>
          <w:sz w:val="24"/>
          <w:szCs w:val="24"/>
        </w:rPr>
        <w:t xml:space="preserve">yrektora pracownika, sprawującego nadzór nad korzystaniem z Internetu przez uczniów na terenie </w:t>
      </w:r>
      <w:r>
        <w:rPr>
          <w:rFonts w:ascii="Times New Roman" w:hAnsi="Times New Roman"/>
          <w:sz w:val="24"/>
          <w:szCs w:val="24"/>
        </w:rPr>
        <w:t>s</w:t>
      </w:r>
      <w:r w:rsidRPr="00213254">
        <w:rPr>
          <w:rFonts w:ascii="Times New Roman" w:hAnsi="Times New Roman"/>
          <w:sz w:val="24"/>
          <w:szCs w:val="24"/>
        </w:rPr>
        <w:t>zkoły oraz nad bezpieczeństwem małoletnich w Internecie.</w:t>
      </w:r>
    </w:p>
    <w:p w:rsidR="00BA7DFC" w:rsidRPr="00BA7DFC" w:rsidRDefault="00BA7DFC" w:rsidP="00BA7D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A7DFC">
        <w:rPr>
          <w:rFonts w:ascii="Times New Roman" w:hAnsi="Times New Roman"/>
          <w:b/>
          <w:bCs/>
          <w:sz w:val="24"/>
          <w:szCs w:val="24"/>
        </w:rPr>
        <w:t>Rozdział 2</w:t>
      </w:r>
    </w:p>
    <w:p w:rsidR="00BA7DFC" w:rsidRDefault="00BA7DFC" w:rsidP="00A333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A7DFC">
        <w:rPr>
          <w:rFonts w:ascii="Times New Roman" w:hAnsi="Times New Roman"/>
          <w:b/>
          <w:bCs/>
          <w:sz w:val="24"/>
          <w:szCs w:val="24"/>
        </w:rPr>
        <w:lastRenderedPageBreak/>
        <w:t xml:space="preserve">Standardy </w:t>
      </w:r>
      <w:r w:rsidR="008D4CF1">
        <w:rPr>
          <w:rFonts w:ascii="Times New Roman" w:hAnsi="Times New Roman"/>
          <w:b/>
          <w:bCs/>
          <w:sz w:val="24"/>
          <w:szCs w:val="24"/>
        </w:rPr>
        <w:t>O</w:t>
      </w:r>
      <w:r w:rsidRPr="00BA7DFC">
        <w:rPr>
          <w:rFonts w:ascii="Times New Roman" w:hAnsi="Times New Roman"/>
          <w:b/>
          <w:bCs/>
          <w:sz w:val="24"/>
          <w:szCs w:val="24"/>
        </w:rPr>
        <w:t xml:space="preserve">chrony </w:t>
      </w:r>
      <w:r w:rsidR="008D4CF1">
        <w:rPr>
          <w:rFonts w:ascii="Times New Roman" w:hAnsi="Times New Roman"/>
          <w:b/>
          <w:bCs/>
          <w:sz w:val="24"/>
          <w:szCs w:val="24"/>
        </w:rPr>
        <w:t>M</w:t>
      </w:r>
      <w:r w:rsidRPr="00BA7DFC">
        <w:rPr>
          <w:rFonts w:ascii="Times New Roman" w:hAnsi="Times New Roman"/>
          <w:b/>
          <w:bCs/>
          <w:sz w:val="24"/>
          <w:szCs w:val="24"/>
        </w:rPr>
        <w:t>ałoletnich</w:t>
      </w:r>
    </w:p>
    <w:p w:rsidR="00A33340" w:rsidRDefault="00A33340" w:rsidP="00A333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DFC" w:rsidRDefault="00BA7DFC" w:rsidP="00BA7D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Standard I</w:t>
      </w:r>
    </w:p>
    <w:p w:rsidR="00BA7DFC" w:rsidRPr="008D4CF1" w:rsidRDefault="00BA7DFC" w:rsidP="00BA7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BA7DFC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Uczniowie, rodzice i pracownicy szkoły znają Standardy </w:t>
      </w:r>
      <w:r w:rsidR="008D4CF1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O</w:t>
      </w:r>
      <w:r w:rsidRPr="00BA7DFC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chrony </w:t>
      </w:r>
      <w:r w:rsidR="008D4CF1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M</w:t>
      </w:r>
      <w:r w:rsidRPr="00BA7DFC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ałoletnich”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BA7DFC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Dokument jest dostępny i upowszechni</w:t>
      </w:r>
      <w:r w:rsidR="008D4CF1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o</w:t>
      </w:r>
      <w:r w:rsidRPr="00BA7DFC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ny. </w:t>
      </w:r>
    </w:p>
    <w:p w:rsidR="00BA7DFC" w:rsidRPr="00BA7DFC" w:rsidRDefault="00BA7DFC" w:rsidP="00BA7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A7DFC" w:rsidRPr="00BA7DFC" w:rsidRDefault="00BA7DFC" w:rsidP="00BA7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BA7DFC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Wskaźniki realizacji standardu: </w:t>
      </w:r>
    </w:p>
    <w:p w:rsidR="00BA7DFC" w:rsidRDefault="00BA7DF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BA7DF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Dokument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BA7DF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Standardy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 w:rsidRPr="00BA7DF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 w:rsidRPr="00BA7DF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ałoletnich został opracowany, zgodnie z Ustawą z dnia 28 lipca 2023 r. o zmianie ustawy – Kodeks rodzinny i opiekuńczy (Dz.U. poz. 1606). </w:t>
      </w:r>
    </w:p>
    <w:p w:rsidR="00BA7DFC" w:rsidRDefault="00BA7DF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BA7DF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Zapoznano z nim personel szkoły, rodziców/opiekunów prawnych uczniów oraz uczniów. </w:t>
      </w:r>
    </w:p>
    <w:p w:rsidR="00BA7DFC" w:rsidRDefault="00BA7DF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BA7DF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Dokument wprowadzono do stosowania w szkole.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Oświadczenie o znajomości Standardów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ałoletnich i zobowiązanie do ich przestrzegania zastało podpisane przez cały personel, a każda nowozatrudniona osoba jest zobowiązana do zapoznania się z obowiązującymi Standardami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ałoletnich, co potwierdza podpisane oświadczenie, którego wzór stanowi Załącznik nr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6.</w:t>
      </w:r>
    </w:p>
    <w:p w:rsidR="00A6605E" w:rsidRDefault="00A6605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Dokument opublikowano na stronie internetowej szkoły: </w:t>
      </w:r>
      <w:hyperlink r:id="rId8" w:history="1">
        <w:r w:rsidRPr="00290D10">
          <w:rPr>
            <w:rStyle w:val="Hipercze"/>
            <w:rFonts w:ascii="Times New Roman" w:hAnsi="Times New Roman"/>
            <w:kern w:val="0"/>
            <w:sz w:val="24"/>
            <w:szCs w:val="24"/>
            <w:lang w:eastAsia="pl-PL"/>
          </w:rPr>
          <w:t>www.spwziachowo.pl</w:t>
        </w:r>
      </w:hyperlink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oraz udostępniono w dostępnym miejscy w budynku szkoły. Standardy są szeroko promowane wśród personelu, rodziców i dzieci, a poszczególne grupy są z nimi aktywnie zapoznawane poprzez działania edukacyjne i informacyjne w trakcie lekcji wychowawczych, konsultacj</w:t>
      </w:r>
      <w:r w:rsidR="006635E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indywidualn</w:t>
      </w:r>
      <w:r w:rsidR="006635E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ych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 wywiadów</w:t>
      </w:r>
      <w:r w:rsidR="006635E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ek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.</w:t>
      </w:r>
    </w:p>
    <w:p w:rsidR="00A6605E" w:rsidRDefault="00A6605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Wyznaczono osobę odpowiedzialną za monitoring realizacji polityki Standardów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ałoletnich, której rola, zadania oraz kwalifikacje są jasno określone. Podano do wiadomości personelu, dzieci oraz opiekunów, kto jest tą osobą, wraz z informacją, jak się z nią skontaktować.</w:t>
      </w:r>
    </w:p>
    <w:p w:rsidR="00A6605E" w:rsidRDefault="00BA7DF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BA7DF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Dokument został udostępniony w dwóch wersjach: wersji pełnej oraz skróconej przeznaczonej dla małoletnich i zawierającej informacje dla nich istotne. </w:t>
      </w:r>
    </w:p>
    <w:p w:rsidR="00BA7DFC" w:rsidRPr="00BA7DFC" w:rsidRDefault="00BA7DF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BA7DF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Publikacja dokumentu spełnia wymogi Ustawy o zapewnianiu dostępności osobom ze szczególnymi potrzebami. </w:t>
      </w:r>
    </w:p>
    <w:p w:rsidR="00BA7DFC" w:rsidRDefault="00BA7DFC" w:rsidP="00BA7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3440" w:rsidRDefault="002D3440" w:rsidP="002D3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Standard 2</w:t>
      </w:r>
    </w:p>
    <w:p w:rsidR="002D3440" w:rsidRDefault="00983AA7" w:rsidP="002D3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Szkoła monitoruje, edukuje i angażuje swój personel w celu zapobiegania krzywdzeniu dzieci.</w:t>
      </w:r>
    </w:p>
    <w:p w:rsidR="002D3440" w:rsidRPr="002D3440" w:rsidRDefault="002D3440" w:rsidP="002D3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D3440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</w:t>
      </w:r>
    </w:p>
    <w:p w:rsidR="002D3440" w:rsidRPr="002D3440" w:rsidRDefault="002D3440" w:rsidP="002D3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Wskaźniki realizacji standardu: </w:t>
      </w:r>
    </w:p>
    <w:p w:rsidR="002D3440" w:rsidRDefault="002D34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 szkole zatrudnia się personel po wcześniejszej weryfikacji w Krajowym Rejestrze Karnym, Rejestrze Sprawców Przestępstw na Tle Seksualnym, a w przypadku stanowisk pedagogicznych dodatkowo w Centralnym Rejestrze Orzeczeń Dyscyplinarnych. W przypadku zatrudnienia obcokrajowców personel weryfikuje osobę w rejestrach karalności państw trzecich w zakresie określonych przestępstw (lub odpowiadających im czynów zabronionych w przepisach prawa obcego) lub w przypadkach prawem wskazanych poprzez oświadczenia o niekaralności. </w:t>
      </w:r>
    </w:p>
    <w:p w:rsidR="002D3440" w:rsidRDefault="002D34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Dyrektor szkoły określa organizację, stosowanie i dokumentowanie działań podejmowanych w ramach procedur określonych w dokumencie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Standardy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ałoletnich. </w:t>
      </w:r>
    </w:p>
    <w:p w:rsidR="002D3440" w:rsidRDefault="002D34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Pracownicy szkoły są świadomi swoich praw oraz odpowiedzialności prawnej ciążącej na nich za nieprzestrzeganie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</w:t>
      </w: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tandardów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8D4C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ałoletnich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.</w:t>
      </w:r>
    </w:p>
    <w:p w:rsidR="002D3440" w:rsidRPr="002D3440" w:rsidRDefault="002D34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 szkole prowadzona jest systematyczna edukacja wszystkich pracowników z zakresu ochrony uczniów przed krzywdzeniem, a w szczególności: </w:t>
      </w:r>
    </w:p>
    <w:p w:rsidR="002D3440" w:rsidRDefault="002D34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rozpoznawania symptomów krzywdzenia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dzieci</w:t>
      </w: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, </w:t>
      </w:r>
    </w:p>
    <w:p w:rsidR="002D3440" w:rsidRDefault="002D34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procedur interwencji w przypadku krzywdzenia lub podejrzenia krzywdzenia, a także posiadania informacji o krzywdzeniu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dziecka</w:t>
      </w: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, </w:t>
      </w:r>
    </w:p>
    <w:p w:rsidR="002D3440" w:rsidRDefault="002D34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dokumentowania podejmowanych działań związanych z ochroną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dzieci</w:t>
      </w: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, </w:t>
      </w:r>
    </w:p>
    <w:p w:rsidR="002D3440" w:rsidRDefault="002D34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lastRenderedPageBreak/>
        <w:t xml:space="preserve">znajomości praw dziecka, praw człowieka i praw ucznia oraz zasad bezpiecznego przetwarzania udostępnionych danych osobowych, </w:t>
      </w:r>
    </w:p>
    <w:p w:rsidR="002D3440" w:rsidRDefault="002D34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odpowiedzialności prawnej za zdrowie i życie powierzonych opiece małoletnich, </w:t>
      </w:r>
    </w:p>
    <w:p w:rsidR="002D3440" w:rsidRDefault="002D34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procedury „Niebieskie Karty”, </w:t>
      </w:r>
    </w:p>
    <w:p w:rsidR="002D3440" w:rsidRPr="002D3440" w:rsidRDefault="002D344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bezpieczeństwa relacji całego personelu z uczniami, uwzględniającą wiedzę o zachowaniach pożądanych i niedozwolonych w kontaktach z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dziećmi</w:t>
      </w:r>
      <w:r w:rsidRPr="002D3440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. </w:t>
      </w:r>
    </w:p>
    <w:p w:rsidR="002D3440" w:rsidRPr="002709B7" w:rsidRDefault="002D34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Cały personel pracujący z dzieckiem jest przygotowany, by edukować</w:t>
      </w:r>
    </w:p>
    <w:p w:rsidR="002709B7" w:rsidRDefault="002709B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2709B7">
        <w:rPr>
          <w:rFonts w:ascii="Times New Roman" w:hAnsi="Times New Roman"/>
          <w:sz w:val="24"/>
          <w:szCs w:val="24"/>
        </w:rPr>
        <w:t>ałoletnich na temat ochrony przed przemocą i wykorzystywaniem</w:t>
      </w:r>
      <w:r w:rsidR="00983AA7">
        <w:rPr>
          <w:rFonts w:ascii="Times New Roman" w:hAnsi="Times New Roman"/>
          <w:sz w:val="24"/>
          <w:szCs w:val="24"/>
        </w:rPr>
        <w:t>,</w:t>
      </w:r>
    </w:p>
    <w:p w:rsidR="00983AA7" w:rsidRDefault="00983A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rodziców i prawnych opiekunów na temat wychowania bez przemocy oraz chronienia ich przed przemocą i wykorzystaniem.</w:t>
      </w:r>
    </w:p>
    <w:p w:rsidR="00983AA7" w:rsidRDefault="00983AA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Szkoła udostępnia dzieciom materiały edukacyjne (broszury, ulotki, książki) dotyczące ich praw, ochrony przed zagrożeniami przemocą i wykorzystywaniem.</w:t>
      </w:r>
    </w:p>
    <w:p w:rsidR="00983AA7" w:rsidRDefault="00983AA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Szkoła zapewnia rodzicom/prawnym opiekunom dostęp do danych kontaktowych placówek oferujących pomoc i opiekę w trudnych sytuacjach życiowych oraz do przydatnych informacji dotyczących możliwości podnoszenia umiejętności wychowawczych i ochrony dzieci przed krzywdzeniem.</w:t>
      </w:r>
    </w:p>
    <w:p w:rsidR="00983AA7" w:rsidRPr="00983AA7" w:rsidRDefault="00983AA7" w:rsidP="00983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83AA7" w:rsidRDefault="00983AA7" w:rsidP="00983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83AA7">
        <w:rPr>
          <w:rFonts w:ascii="Times New Roman" w:hAnsi="Times New Roman"/>
          <w:b/>
          <w:bCs/>
          <w:sz w:val="24"/>
          <w:szCs w:val="24"/>
        </w:rPr>
        <w:t>Standard 3</w:t>
      </w:r>
    </w:p>
    <w:p w:rsidR="0087787D" w:rsidRDefault="00983AA7" w:rsidP="00983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 szkole funkcjonuje procedura</w:t>
      </w:r>
      <w:r w:rsidR="0087787D">
        <w:rPr>
          <w:rFonts w:ascii="Times New Roman" w:hAnsi="Times New Roman"/>
          <w:b/>
          <w:bCs/>
          <w:sz w:val="24"/>
          <w:szCs w:val="24"/>
        </w:rPr>
        <w:t xml:space="preserve"> zgłaszania podejrzenia oraz podejmowania interwencji w sytuacji zagrożenia bezpieczeństwa dziecka.</w:t>
      </w:r>
    </w:p>
    <w:p w:rsidR="0087787D" w:rsidRDefault="0087787D" w:rsidP="00983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7787D" w:rsidRDefault="0087787D" w:rsidP="00983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Wskaźniki realizacji standardu:</w:t>
      </w:r>
    </w:p>
    <w:p w:rsidR="0087787D" w:rsidRDefault="0087787D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Określono procedury interwencji personelu w sytuacjach krzywdzenia lub podejrzenia krzywdzenia dzieci.</w:t>
      </w:r>
    </w:p>
    <w:p w:rsidR="0087787D" w:rsidRDefault="0087787D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Szkoła dysponuje danymi kontaktowymi lokalnych instytucji i organizacji, które zajmują się interwencją i pomocą w sytuacjach krzywdzenia dzieci oraz zapewnia do nich dostęp wszystkim pracownikom.</w:t>
      </w:r>
    </w:p>
    <w:p w:rsidR="00BC1436" w:rsidRDefault="0087787D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szkole wyeksponowane są informacje dla dzieci na temat możliwości uzyskania pomocy w trudnej sytuacji, w tym numery bezpłatnych telefonów zaufania dla dzieci i młodzieży</w:t>
      </w:r>
      <w:r w:rsidR="00BC1436">
        <w:rPr>
          <w:rFonts w:ascii="Times New Roman" w:hAnsi="Times New Roman"/>
          <w:sz w:val="24"/>
          <w:szCs w:val="24"/>
        </w:rPr>
        <w:t>.</w:t>
      </w:r>
    </w:p>
    <w:p w:rsidR="008A5118" w:rsidRPr="008A5118" w:rsidRDefault="008A5118" w:rsidP="008A5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787D" w:rsidRPr="005B40C8" w:rsidRDefault="0087787D" w:rsidP="00877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B40C8">
        <w:rPr>
          <w:rFonts w:ascii="Times New Roman" w:hAnsi="Times New Roman"/>
          <w:b/>
          <w:bCs/>
          <w:sz w:val="24"/>
          <w:szCs w:val="24"/>
        </w:rPr>
        <w:t>Standard 4</w:t>
      </w:r>
    </w:p>
    <w:p w:rsidR="005B40C8" w:rsidRDefault="0087787D" w:rsidP="00877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B40C8">
        <w:rPr>
          <w:rFonts w:ascii="Times New Roman" w:hAnsi="Times New Roman"/>
          <w:b/>
          <w:bCs/>
          <w:sz w:val="24"/>
          <w:szCs w:val="24"/>
        </w:rPr>
        <w:t>Szkoła monitoruje i okresowo weryfikuje zgodność</w:t>
      </w:r>
      <w:r w:rsidR="005B40C8" w:rsidRPr="005B40C8">
        <w:rPr>
          <w:rFonts w:ascii="Times New Roman" w:hAnsi="Times New Roman"/>
          <w:b/>
          <w:bCs/>
          <w:sz w:val="24"/>
          <w:szCs w:val="24"/>
        </w:rPr>
        <w:t xml:space="preserve"> prowadzonych działań z przyjętymi zasadami i procedurami ochrony dzieci.</w:t>
      </w:r>
    </w:p>
    <w:p w:rsidR="005B40C8" w:rsidRDefault="005B40C8" w:rsidP="00877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40C8" w:rsidRPr="00A33340" w:rsidRDefault="005B40C8" w:rsidP="00877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33340">
        <w:rPr>
          <w:rFonts w:ascii="Times New Roman" w:hAnsi="Times New Roman"/>
          <w:b/>
          <w:bCs/>
          <w:sz w:val="24"/>
          <w:szCs w:val="24"/>
        </w:rPr>
        <w:t>Wskaźniki realizacji standardu:</w:t>
      </w:r>
    </w:p>
    <w:p w:rsidR="005B40C8" w:rsidRDefault="005B40C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Przyjęte zasady i realizowanie Standardów </w:t>
      </w:r>
      <w:r w:rsidR="00F94962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chrony </w:t>
      </w:r>
      <w:r w:rsidR="00F94962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ałoletnich są weryfikowane – przynajmniej raz na dwa lata.</w:t>
      </w:r>
    </w:p>
    <w:p w:rsidR="005B40C8" w:rsidRDefault="005B40C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ramach kontroli zasad i praktyk ochrony dzieci szkoła konsultuje się z dziećmi oraz ich rodzicami lub opiekunami prawnymi.</w:t>
      </w:r>
    </w:p>
    <w:p w:rsidR="005B40C8" w:rsidRPr="005B40C8" w:rsidRDefault="005B40C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Sytuacj</w:t>
      </w:r>
      <w:r w:rsidR="00F94962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związane z zagrożeniem bezpieczeństwa dzieci są poddawane analizie, a wnioski i rekomendacje zawarte są w sprawozdaniu opracowanym po weryfikacji Standardów </w:t>
      </w:r>
      <w:r w:rsidR="00F94962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chrony </w:t>
      </w:r>
      <w:r w:rsidR="00F94962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ałoletnich.</w:t>
      </w:r>
    </w:p>
    <w:p w:rsidR="005B40C8" w:rsidRDefault="005B40C8" w:rsidP="00877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40C8" w:rsidRDefault="005B40C8" w:rsidP="005B40C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Rozdział 3</w:t>
      </w:r>
    </w:p>
    <w:p w:rsidR="00C648FA" w:rsidRDefault="005B40C8" w:rsidP="00C648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Rozpoznawanie i reagowanie na czynniki ryzyka krzywdzenia dzieci</w:t>
      </w:r>
    </w:p>
    <w:p w:rsidR="00C648FA" w:rsidRDefault="00C648FA" w:rsidP="00C648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648FA" w:rsidRDefault="00C648F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</w:t>
      </w:r>
      <w:r w:rsidR="005B40C8" w:rsidRPr="005B40C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placówki posiada wiedzę i w ramach wykonywanych obowiązków zwraca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B40C8"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uwagę na czynniki ryzyka i symptomy krzywdzenia dzieci.</w:t>
      </w:r>
    </w:p>
    <w:p w:rsidR="00C648FA" w:rsidRDefault="005B40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lastRenderedPageBreak/>
        <w:t>W przypadku zidentyfikowania czynników ryzyka pracownicy placówki podejmują rozmowę</w:t>
      </w:r>
      <w:r w:rsidR="00C648F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 rodzicami, przekazując informacje na temat dostępnej oferty wsparcia i motywują ich</w:t>
      </w:r>
      <w:r w:rsidR="00C648F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do szukania dla siebie pomocy.</w:t>
      </w:r>
    </w:p>
    <w:p w:rsidR="00C648FA" w:rsidRDefault="005B40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Pracownicy monitorują sytuację i dobrostan dziecka.</w:t>
      </w:r>
    </w:p>
    <w:p w:rsidR="00C648FA" w:rsidRDefault="00C648F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648FA">
        <w:rPr>
          <w:rFonts w:ascii="Times New Roman" w:hAnsi="Times New Roman"/>
          <w:sz w:val="24"/>
          <w:szCs w:val="24"/>
        </w:rPr>
        <w:t>Personel</w:t>
      </w:r>
      <w:r w:rsidR="005B40C8"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zna i stosuj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</w:t>
      </w:r>
      <w:r w:rsidR="005B40C8"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zasady bezpiecznych relacji personel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5B40C8"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–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5B40C8"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dziecko</w:t>
      </w:r>
      <w:r w:rsidR="00F94962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(Załącznik nr 1)</w:t>
      </w:r>
      <w:r w:rsidR="005B40C8"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 dziecko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5B40C8"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–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5B40C8"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dziecko</w:t>
      </w:r>
      <w:r w:rsidR="00F94962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(Załącznik nr 2)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B40C8"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ustalone w placówce. </w:t>
      </w:r>
      <w:r w:rsidR="00F94962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chematy działań w przypadku podejrzenia krzywdzenia lub krzywdzenia dziecka stanowią Załącznik </w:t>
      </w:r>
      <w:r w:rsidR="00F94962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nr 13.</w:t>
      </w:r>
    </w:p>
    <w:p w:rsidR="005B40C8" w:rsidRPr="00C648FA" w:rsidRDefault="005B40C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Rekrutacja pracowników placówki odbywa się zgodnie z zasadami bezpiecznej rekrutacji</w:t>
      </w:r>
      <w:r w:rsidR="00C648F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personelu. Zasady stanowią Załącznik </w:t>
      </w:r>
      <w:r w:rsidR="00F94962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r </w:t>
      </w:r>
      <w:r w:rsidR="00F94962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5 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do niniejszego dokumentu.</w:t>
      </w:r>
    </w:p>
    <w:p w:rsidR="00C648FA" w:rsidRPr="00C648FA" w:rsidRDefault="00C648FA" w:rsidP="00C648FA">
      <w:pPr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40C8" w:rsidRPr="005B40C8" w:rsidRDefault="005B40C8" w:rsidP="00C648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Rozdział </w:t>
      </w:r>
      <w:r w:rsidR="00C648FA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4</w:t>
      </w:r>
    </w:p>
    <w:p w:rsidR="005B40C8" w:rsidRDefault="005B40C8" w:rsidP="00C648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Procedury interwencji w przypadku krzywdzenia dziecka</w:t>
      </w:r>
    </w:p>
    <w:p w:rsidR="00C648FA" w:rsidRPr="005B40C8" w:rsidRDefault="00C648FA" w:rsidP="00C648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C648FA" w:rsidRDefault="005B40C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 przypadku podjęcia przez 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</w:t>
      </w:r>
      <w:r w:rsidRPr="005B40C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podejrzenia, że dziecko jest krzywdzone,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pracownik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 który to podejrzenie podjął</w:t>
      </w: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ma obowiązek sporządzenia notatki służbowej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 przekazania uzyskanej informacji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dyrektorowi szkoły.</w:t>
      </w:r>
    </w:p>
    <w:p w:rsidR="00C648FA" w:rsidRDefault="005B40C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Pedagog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szkolny lub </w:t>
      </w: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psycholog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szkolny na polecenie dyrektora </w:t>
      </w: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wzywa opiekunów dziecka, którego krzywdzenie podejrzewa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</w:t>
      </w: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informuje ich o podejrzeniu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oraz sporządza opis sytuacji dziecka na podstawie rozmów z dzieckiem i rodzicami oraz z nauczycielami, wychowawcą i tworzy plan pomocy dziecku.</w:t>
      </w:r>
    </w:p>
    <w:p w:rsidR="005B40C8" w:rsidRPr="00C648FA" w:rsidRDefault="005B40C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Plan pomocy dziecku powinien zawierać wskazania dotyczące:</w:t>
      </w:r>
    </w:p>
    <w:p w:rsidR="00C648FA" w:rsidRDefault="005B40C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podjęcia przez placówkę działań w celu zapewnienia dziecku bezpieczeństwa, w tym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zgłoszenie podejrzenia krzywdzenia do odpowiedniej 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instytucji</w:t>
      </w:r>
      <w:r w:rsidR="00D409A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</w:p>
    <w:p w:rsidR="00C648FA" w:rsidRDefault="005B40C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wsparcia, jakie placówka zaoferuje dziecku</w:t>
      </w:r>
      <w:r w:rsidR="00D409A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</w:p>
    <w:p w:rsidR="00C648FA" w:rsidRDefault="005B40C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skierowania dziecka do specjalistycznej placówki pomocy dziecku, jeżeli istnieje taka</w:t>
      </w:r>
      <w:r w:rsid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potrzeba.</w:t>
      </w:r>
    </w:p>
    <w:p w:rsidR="00813DF1" w:rsidRDefault="005B40C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C648F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przypadkach bardziej skomplikowanych (dotyczących wykorzystywania seksualnego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oraz znęcania się fizycznego i psychicznego o dużym nasileniu) 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dyrektor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powołuje zespół interwencyjny, w skład którego mogą wejść: pedagog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,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psycholog, 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dyrektor, wicedyrektor,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wychowawca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dziecka, inni pracownicy mający wiedzę o krzywdzeniu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dziecka lub o dziecku (dalej określani jako: zespół interwencyjny).</w:t>
      </w:r>
    </w:p>
    <w:p w:rsidR="00813DF1" w:rsidRDefault="005B40C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Zespół interwencyjny sporządza plan pomocy dziecku, spełniający wymogi określone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w</w:t>
      </w:r>
      <w:r w:rsidR="00813DF1"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punkcie 3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.</w:t>
      </w:r>
    </w:p>
    <w:p w:rsidR="00813DF1" w:rsidRDefault="005B40C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przypadku gdy podejrzenie krzywdzenia zgłosili opiekunowie dziecka, powołanie zespołu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jest obligatoryjne. </w:t>
      </w:r>
    </w:p>
    <w:p w:rsidR="00813DF1" w:rsidRDefault="005B40C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Zespół interwencyjny wzywa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rodziców/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opiekunów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prawnych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dziecka na spotkanie wyjaśniające,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podczas którego może zaproponować opiekunom zdiagnozowanie zgłaszanego podejrzenia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zewnętrznej, bezstronnej instytucji. Ze spotkania sporządza się protokół.</w:t>
      </w:r>
    </w:p>
    <w:p w:rsidR="00813DF1" w:rsidRDefault="005B40C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Plan pomocy dziecku jest przedstawiany przez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wyznaczonego przez dyrektora pracownika pedagogicznego rodzicom/opiekunom prawnym dziecka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z zaleceniem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współpracy przy jego realizacji.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nformuje 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on także rodziców/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opiekunów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prawnych dziecka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o obowiązku placówki zgłoszenia podejrzenia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krzywdzenia dziecka do odpowiedniej instytucji (prokuratura/policja lub sąd rodzinny,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ośrodek pomocy społecznej</w:t>
      </w:r>
      <w:r w:rsidR="00D409A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bądź przewodniczący zespołu interdyscyplinarnego – procedura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„Niebieskie Karty”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, której wzór stanowi Załącznik </w:t>
      </w:r>
      <w:r w:rsidR="00D409A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nr 1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2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– w zależności od zdiagnozowanego typu krzywdzenia i skorelowanej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 nim interwencji).</w:t>
      </w:r>
    </w:p>
    <w:p w:rsidR="00813DF1" w:rsidRDefault="005B40C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Po poinformowaniu opiekunów 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dyrektor</w:t>
      </w:r>
      <w:r w:rsidRPr="005B40C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szkoły</w:t>
      </w:r>
      <w:r w:rsidRPr="005B40C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składa zawiadomienie o podejrzeniu przestępstwa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do prokuratury/policji lub wniosek o wgląd w sytuację rodziny do sądu rejonowego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–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wydziału rodzinnego i nieletnich, ośrodka pomocy społecznej lub przesyła formularz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„Niebieska Karta – A” do przewodniczącego zespołu interdyscyplinarnego.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Dalszy tok postępowania leży w kompetencjach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tychże</w:t>
      </w: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instytucji</w:t>
      </w:r>
      <w:r w:rsid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.</w:t>
      </w:r>
    </w:p>
    <w:p w:rsidR="00AC3689" w:rsidRDefault="005B40C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813DF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lastRenderedPageBreak/>
        <w:t xml:space="preserve">Z przebiegu interwencji sporządza się kartę interwencji, której wzór stanowi Załącznik </w:t>
      </w:r>
      <w:r w:rsid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</w:t>
      </w:r>
      <w:r w:rsidR="00D409A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 7</w:t>
      </w:r>
      <w:r w:rsid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do niniejsze</w:t>
      </w:r>
      <w:r w:rsid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go dokumentu</w:t>
      </w:r>
      <w:r w:rsidRP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. Kartę załącza się do akt osobowych dziecka.</w:t>
      </w:r>
    </w:p>
    <w:p w:rsidR="005B40C8" w:rsidRPr="00AC3689" w:rsidRDefault="00AC368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 placówki,</w:t>
      </w:r>
      <w:r w:rsidR="005B40C8" w:rsidRP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któr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y</w:t>
      </w:r>
      <w:r w:rsidR="005B40C8" w:rsidRP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w związku z wykonywaniem obowiązków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5B40C8" w:rsidRP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służbowych podj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ął</w:t>
      </w:r>
      <w:r w:rsidR="005B40C8" w:rsidRP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informację o krzywdzeniu dziecka lub informacje z tym związane,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jest </w:t>
      </w:r>
      <w:r w:rsidR="005B40C8" w:rsidRP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zobowiązan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y</w:t>
      </w:r>
      <w:r w:rsidR="005B40C8" w:rsidRP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do zachowania tych informacji w tajemnicy, wyłączając informacje przekazywane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5B40C8" w:rsidRPr="00AC368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uprawnionym instytucjom w ramach działań interwencyjnych.</w:t>
      </w:r>
    </w:p>
    <w:p w:rsidR="005B40C8" w:rsidRPr="005B40C8" w:rsidRDefault="005B40C8" w:rsidP="005B40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/>
          <w:kern w:val="0"/>
          <w:sz w:val="24"/>
          <w:szCs w:val="24"/>
          <w:lang w:eastAsia="pl-PL"/>
        </w:rPr>
      </w:pPr>
    </w:p>
    <w:p w:rsidR="005B40C8" w:rsidRPr="005B40C8" w:rsidRDefault="005B40C8" w:rsidP="00447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Rozdział </w:t>
      </w:r>
      <w:r w:rsidR="00447A8F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5</w:t>
      </w:r>
    </w:p>
    <w:p w:rsidR="005B40C8" w:rsidRPr="005B40C8" w:rsidRDefault="005B40C8" w:rsidP="00447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Zasady ochrony wizerunku dziecka</w:t>
      </w:r>
    </w:p>
    <w:p w:rsidR="00447A8F" w:rsidRDefault="00447A8F" w:rsidP="005B40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447A8F" w:rsidRDefault="005B40C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Placówka zapewnia najwyższe standardy ochrony danych osobowych dzieci zgodnie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 obowiązującymi przepisami prawa.</w:t>
      </w:r>
    </w:p>
    <w:p w:rsidR="00447A8F" w:rsidRDefault="005B40C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Placówka, uznając prawo dziecka do prywatności i ochrony dóbr osobistych, zapewnia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ochronę wizerunku dziecka.</w:t>
      </w:r>
    </w:p>
    <w:p w:rsidR="00447A8F" w:rsidRDefault="005B40C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Wytyczne dotyczące zasad publikacji wizerunku dziecka stanowią Załącznik </w:t>
      </w:r>
      <w:r w:rsidR="00D409A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r </w:t>
      </w:r>
      <w:r w:rsidR="00D409A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4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do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niniejsze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go dokumentu.</w:t>
      </w:r>
    </w:p>
    <w:p w:rsidR="00447A8F" w:rsidRDefault="005B40C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Pracownikowi placówki nie wolno umożliwiać przedstawicielom mediów utrwalania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wizerunku dziecka (filmowanie, fotografowanie, nagrywanie głosu dziecka) na terenie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placówki bez pisemnej zgody rodzica lub opiekuna prawnego dziecka.</w:t>
      </w:r>
      <w:r w:rsidR="006A1C12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</w:p>
    <w:p w:rsidR="00447A8F" w:rsidRDefault="005B40C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celu uzyskania zgody, o której mowa powyżej, pracownik placówki może skontaktować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się z opiekunem dziecka i ustalić procedurę uzyskania zgody.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Niedopuszczalne jest podanie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przedstawicielowi mediów danych kontaktowych do opiekuna dziecka – bez wiedzy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 zgody tego opiekuna.</w:t>
      </w:r>
    </w:p>
    <w:p w:rsidR="00447A8F" w:rsidRDefault="005B40C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bookmarkStart w:id="0" w:name="_Hlk168304717"/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Jeżeli wizerunek dziecka stanowi jedynie szczegół całości, takiej jak: zgromadzenie, krajobraz,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publiczna impreza, zgoda rodzica lub opiekuna prawnego na utrwalanie wizerunku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dziecka nie jest wymagana.</w:t>
      </w:r>
    </w:p>
    <w:bookmarkEnd w:id="0"/>
    <w:p w:rsidR="00447A8F" w:rsidRDefault="005B40C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Upublicznienie przez pracownika placówki wizerunku dziecka utrwalonego w jakiejkolwiek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formie (fotografia, nagranie audio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–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wideo) wymaga pisemnej zgody rodzica lub opiekuna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prawnego dziecka. </w:t>
      </w:r>
      <w:bookmarkStart w:id="1" w:name="_Hlk168304734"/>
      <w:r w:rsidR="00503D7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Rodzic ma prawo wycofać zgodę w dowolnym momencie edukacji. </w:t>
      </w:r>
      <w:bookmarkEnd w:id="1"/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Dobrą praktyką jest również </w:t>
      </w:r>
      <w:r w:rsidR="006A1C12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uwzględnianie aprobaty dzieci do upubliczniania ich wizerunku.</w:t>
      </w:r>
    </w:p>
    <w:p w:rsidR="005B40C8" w:rsidRPr="00447A8F" w:rsidRDefault="005B40C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Pisemna zgoda, o której mowa 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powyżej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powinna zawierać informację, gdzie będzie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umieszczony zarejestrowany wizerunek i w jakim kontekście będzie wykorzystywany</w:t>
      </w:r>
      <w:r w:rsidR="00503D7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.</w:t>
      </w:r>
    </w:p>
    <w:p w:rsidR="00447A8F" w:rsidRDefault="00447A8F" w:rsidP="005B40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5B40C8" w:rsidRPr="005B40C8" w:rsidRDefault="005B40C8" w:rsidP="00447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Rozdział </w:t>
      </w:r>
      <w:r w:rsidR="00447A8F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6</w:t>
      </w:r>
    </w:p>
    <w:p w:rsidR="005B40C8" w:rsidRPr="005B40C8" w:rsidRDefault="005B40C8" w:rsidP="00447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Zasady dostępu dzieci do </w:t>
      </w:r>
      <w:r w:rsidR="00447A8F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I</w:t>
      </w: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nternetu</w:t>
      </w:r>
    </w:p>
    <w:p w:rsidR="00447A8F" w:rsidRDefault="00447A8F" w:rsidP="005B40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447A8F" w:rsidRDefault="005B40C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Placówka, zapewniając dzieciom dostęp do 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</w:t>
      </w:r>
      <w:r w:rsidRPr="005B40C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nternetu, jest zobowiązana podejmować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działania zabezpieczające dzieci przed dostępem do treści, które mogą stanowić zagrożenie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dla ich prawidłowego rozwoju; w szczególności należy zainstalować i aktualizować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oprogramowanie zabezpieczające. Zasady bezpiecznego korzystania z 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nternetu i mediów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elektronicznych stanowią Załącznik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r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3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do niniejszego dokumentu.</w:t>
      </w:r>
    </w:p>
    <w:p w:rsidR="00D60EBD" w:rsidRDefault="005B40C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Na terenie placówki dostęp dziecka do </w:t>
      </w:r>
      <w:r w:rsid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</w:t>
      </w:r>
      <w:r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nternetu możliwy jest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pod nadzorem pracownika na zajęciach komputerowych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.</w:t>
      </w:r>
    </w:p>
    <w:p w:rsidR="00D60EBD" w:rsidRDefault="005B40C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 przypadku dostępu realizowanego pod nadzorem pracownika placówki, ma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on 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obowiązek informowania dzieci o zasadach bezpiecznego korzystania z 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nternetu.</w:t>
      </w:r>
    </w:p>
    <w:p w:rsidR="00D60EBD" w:rsidRDefault="005B40C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Pracownik placówki czuwa także nad bezpieczeństwem korzystania z 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nternetu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przez dzieci podczas lekcji.</w:t>
      </w:r>
    </w:p>
    <w:p w:rsidR="00D60EBD" w:rsidRDefault="005B40C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Osoba odpowiedzialna za 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nternet zapewnia, aby sieć internetowa 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szkoły 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była zabezpieczona przed niebezpiecznymi treściami, instalując i aktualizując odpowiednie,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nowoczesne oprogramowanie.</w:t>
      </w:r>
    </w:p>
    <w:p w:rsidR="00D60EBD" w:rsidRPr="00503D78" w:rsidRDefault="00D60EB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503D78">
        <w:rPr>
          <w:rFonts w:ascii="Times New Roman" w:hAnsi="Times New Roman"/>
          <w:kern w:val="0"/>
          <w:sz w:val="24"/>
          <w:szCs w:val="24"/>
          <w:lang w:eastAsia="pl-PL"/>
        </w:rPr>
        <w:lastRenderedPageBreak/>
        <w:t>O</w:t>
      </w:r>
      <w:r w:rsidR="005B40C8" w:rsidRPr="00503D78">
        <w:rPr>
          <w:rFonts w:ascii="Times New Roman" w:hAnsi="Times New Roman"/>
          <w:kern w:val="0"/>
          <w:sz w:val="24"/>
          <w:szCs w:val="24"/>
          <w:lang w:eastAsia="pl-PL"/>
        </w:rPr>
        <w:t>programowanie jest aktualizowane przez</w:t>
      </w:r>
      <w:r w:rsidRPr="00503D78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="005B40C8" w:rsidRPr="00503D78">
        <w:rPr>
          <w:rFonts w:ascii="Times New Roman" w:hAnsi="Times New Roman"/>
          <w:kern w:val="0"/>
          <w:sz w:val="24"/>
          <w:szCs w:val="24"/>
          <w:lang w:eastAsia="pl-PL"/>
        </w:rPr>
        <w:t xml:space="preserve">wyznaczonego pracownika </w:t>
      </w:r>
      <w:r w:rsidR="00503D78" w:rsidRPr="00503D78">
        <w:rPr>
          <w:rFonts w:ascii="Times New Roman" w:hAnsi="Times New Roman"/>
          <w:kern w:val="0"/>
          <w:sz w:val="24"/>
          <w:szCs w:val="24"/>
          <w:lang w:eastAsia="pl-PL"/>
        </w:rPr>
        <w:t xml:space="preserve">regularnie – </w:t>
      </w:r>
      <w:r w:rsidR="005B40C8" w:rsidRPr="00503D78">
        <w:rPr>
          <w:rFonts w:ascii="Times New Roman" w:hAnsi="Times New Roman"/>
          <w:kern w:val="0"/>
          <w:sz w:val="24"/>
          <w:szCs w:val="24"/>
          <w:lang w:eastAsia="pl-PL"/>
        </w:rPr>
        <w:t>w miarę potrzeb</w:t>
      </w:r>
      <w:r w:rsidR="00503D78" w:rsidRPr="00503D78">
        <w:rPr>
          <w:rFonts w:ascii="Times New Roman" w:hAnsi="Times New Roman"/>
          <w:kern w:val="0"/>
          <w:sz w:val="24"/>
          <w:szCs w:val="24"/>
          <w:lang w:eastAsia="pl-PL"/>
        </w:rPr>
        <w:t>.</w:t>
      </w:r>
    </w:p>
    <w:p w:rsidR="00D60EBD" w:rsidRPr="00503D78" w:rsidRDefault="005B40C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503D78">
        <w:rPr>
          <w:rFonts w:ascii="Times New Roman" w:hAnsi="Times New Roman"/>
          <w:kern w:val="0"/>
          <w:sz w:val="24"/>
          <w:szCs w:val="24"/>
          <w:lang w:eastAsia="pl-PL"/>
        </w:rPr>
        <w:t xml:space="preserve">Wyznaczony pracownik </w:t>
      </w:r>
      <w:r w:rsidR="00D60EBD" w:rsidRPr="00503D78">
        <w:rPr>
          <w:rFonts w:ascii="Times New Roman" w:hAnsi="Times New Roman"/>
          <w:kern w:val="0"/>
          <w:sz w:val="24"/>
          <w:szCs w:val="24"/>
          <w:lang w:eastAsia="pl-PL"/>
        </w:rPr>
        <w:t xml:space="preserve">szkoły </w:t>
      </w:r>
      <w:r w:rsidR="00503D78" w:rsidRPr="00503D78">
        <w:rPr>
          <w:rFonts w:ascii="Times New Roman" w:hAnsi="Times New Roman"/>
          <w:kern w:val="0"/>
          <w:sz w:val="24"/>
          <w:szCs w:val="24"/>
          <w:lang w:eastAsia="pl-PL"/>
        </w:rPr>
        <w:t>regularnie</w:t>
      </w:r>
      <w:r w:rsidRPr="00503D78">
        <w:rPr>
          <w:rFonts w:ascii="Times New Roman" w:hAnsi="Times New Roman"/>
          <w:kern w:val="0"/>
          <w:sz w:val="24"/>
          <w:szCs w:val="24"/>
          <w:lang w:eastAsia="pl-PL"/>
        </w:rPr>
        <w:t xml:space="preserve"> sprawdza, czy na komputerach</w:t>
      </w:r>
      <w:r w:rsidR="00D60EBD" w:rsidRPr="00503D78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Pr="00503D78">
        <w:rPr>
          <w:rFonts w:ascii="Times New Roman" w:hAnsi="Times New Roman"/>
          <w:kern w:val="0"/>
          <w:sz w:val="24"/>
          <w:szCs w:val="24"/>
          <w:lang w:eastAsia="pl-PL"/>
        </w:rPr>
        <w:t xml:space="preserve">podłączonych do </w:t>
      </w:r>
      <w:r w:rsidR="00D60EBD" w:rsidRPr="00503D78">
        <w:rPr>
          <w:rFonts w:ascii="Times New Roman" w:hAnsi="Times New Roman"/>
          <w:kern w:val="0"/>
          <w:sz w:val="24"/>
          <w:szCs w:val="24"/>
          <w:lang w:eastAsia="pl-PL"/>
        </w:rPr>
        <w:t>I</w:t>
      </w:r>
      <w:r w:rsidRPr="00503D78">
        <w:rPr>
          <w:rFonts w:ascii="Times New Roman" w:hAnsi="Times New Roman"/>
          <w:kern w:val="0"/>
          <w:sz w:val="24"/>
          <w:szCs w:val="24"/>
          <w:lang w:eastAsia="pl-PL"/>
        </w:rPr>
        <w:t>nternetu</w:t>
      </w:r>
      <w:r w:rsidR="00D60EBD" w:rsidRPr="00503D78">
        <w:rPr>
          <w:rFonts w:ascii="Times New Roman" w:hAnsi="Times New Roman"/>
          <w:kern w:val="0"/>
          <w:sz w:val="24"/>
          <w:szCs w:val="24"/>
          <w:lang w:eastAsia="pl-PL"/>
        </w:rPr>
        <w:t>, z których korzystają dzieci,</w:t>
      </w:r>
      <w:r w:rsidRPr="00503D78">
        <w:rPr>
          <w:rFonts w:ascii="Times New Roman" w:hAnsi="Times New Roman"/>
          <w:kern w:val="0"/>
          <w:sz w:val="24"/>
          <w:szCs w:val="24"/>
          <w:lang w:eastAsia="pl-PL"/>
        </w:rPr>
        <w:t xml:space="preserve"> nie znajdują się niebezpieczne</w:t>
      </w:r>
      <w:r w:rsidR="00D60EBD" w:rsidRPr="00503D78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Pr="00503D78">
        <w:rPr>
          <w:rFonts w:ascii="Times New Roman" w:hAnsi="Times New Roman"/>
          <w:kern w:val="0"/>
          <w:sz w:val="24"/>
          <w:szCs w:val="24"/>
          <w:lang w:eastAsia="pl-PL"/>
        </w:rPr>
        <w:t>treści. W przypadku znalezienia niebezpiecznych treści, wyznaczony pracownik</w:t>
      </w:r>
      <w:r w:rsidR="00D60EBD" w:rsidRPr="00503D78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Pr="00503D78">
        <w:rPr>
          <w:rFonts w:ascii="Times New Roman" w:hAnsi="Times New Roman"/>
          <w:kern w:val="0"/>
          <w:sz w:val="24"/>
          <w:szCs w:val="24"/>
          <w:lang w:eastAsia="pl-PL"/>
        </w:rPr>
        <w:t>stara się ustalić, kto korzystał z komputera w czasie ich wprowadzenia.</w:t>
      </w:r>
    </w:p>
    <w:p w:rsidR="00D60EBD" w:rsidRDefault="005B40C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Informację o dziecku, które korzystało z komputera w czasie wprowadzenia niebezpiecznych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treści, wyznaczony pracownik przekazuje 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dyrektorowi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placówki, któr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y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aranżuje dla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dziecka rozmowę z psychologiem lub pedagogiem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szkolnym na temat bezpieczeństwa w Internecie.</w:t>
      </w:r>
    </w:p>
    <w:p w:rsidR="005B40C8" w:rsidRDefault="005B40C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Jeżeli w wyniku przeprowadzonej rozmowy pedag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og szkolny lub 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psycholog uzyska informację, że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dziecko jest krzywdzone, podejmuje działania opisane w 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ozdziale 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4</w:t>
      </w:r>
      <w:r w:rsidRP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niniejsze</w:t>
      </w:r>
      <w:r w:rsidR="00D60EB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go dokumentu.</w:t>
      </w:r>
    </w:p>
    <w:p w:rsidR="00D60EBD" w:rsidRDefault="00D60EB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Uczniowie nie mogą korzystać z telefonu komórkowego oraz innych urządzeń elektronicznych z dostępem do Internetu podczas zajęć edukacyjnych, opiekuńczych, treningów, uroczystości, a także przerw i zajęć pozalekcyjnych</w:t>
      </w:r>
      <w:r w:rsidR="001C20A5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organizowanych na terenie szkoły. Powyższe nie dotyczy sytuacji edukacyjnych, które wynikają z organizacji oraz przebiegu zajęć lekcyjnych prowadzonych przez nauczyciela.</w:t>
      </w:r>
    </w:p>
    <w:p w:rsidR="001C20A5" w:rsidRDefault="001C20A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sytuacji wycieczki, czy wyjścia poza teren szkoły każdorazowo decyzję o możliwości zabrania przez dzieci telefonów komórkowych i/lub innych urządzeń elektronicznych podejmuje kierownik wycieczki w porozumieniu z wychowawcami oraz za zgodą rodziców i na ich odpowiedzialność.</w:t>
      </w:r>
    </w:p>
    <w:p w:rsidR="001C20A5" w:rsidRDefault="001C20A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 przypadku naruszenia przez ucznia zasad </w:t>
      </w:r>
      <w:r w:rsidR="00D8098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 przynoszenia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telefonów komórkowych</w:t>
      </w:r>
      <w:r w:rsidR="00D8098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do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szkoły, pracownik pedagogiczny odnotowuje zaistniałą sytuację w e – dzienniku</w:t>
      </w:r>
      <w:r w:rsidR="00D8098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 przekazuje urządzenie w depozyt do sekretariatu do czasu odebrania go przez rodziców.</w:t>
      </w:r>
    </w:p>
    <w:p w:rsidR="001C20A5" w:rsidRDefault="001C20A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przypadku, gdy sytuacja powtarza się, wychowawca niezwłocznie informuje o tym fakcie rodziców/prawnych opiekunów dziecka i wspólnie z pedagogiem lub psychologiem szkolnym oraz rodzicami/prawnymi opiekunami dziecka ustala plan dalszego postępowania.</w:t>
      </w:r>
    </w:p>
    <w:p w:rsidR="001C20A5" w:rsidRPr="00D60EBD" w:rsidRDefault="001C20A5" w:rsidP="001C2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5B40C8" w:rsidRPr="005B40C8" w:rsidRDefault="005B40C8" w:rsidP="001C20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Rozdział </w:t>
      </w:r>
      <w:r w:rsidR="001C20A5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7</w:t>
      </w:r>
    </w:p>
    <w:p w:rsidR="005B40C8" w:rsidRPr="005B40C8" w:rsidRDefault="001C20A5" w:rsidP="001C20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Organizacja procesu ochrony dzieci i wdrażania </w:t>
      </w:r>
      <w:r w:rsidR="00A628EF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S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tandar</w:t>
      </w:r>
      <w:r w:rsidR="00A628EF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d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ów </w:t>
      </w:r>
      <w:r w:rsidR="00A628EF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chrony </w:t>
      </w:r>
      <w:r w:rsidR="00A628EF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ałoletnich oraz monitoring jej stosowania</w:t>
      </w:r>
    </w:p>
    <w:p w:rsidR="005B40C8" w:rsidRDefault="005B40C8" w:rsidP="005B40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B00AF" w:rsidRDefault="00BB00A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Osobą odpowiedzialną za przygotowanie personelu do stosowania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tandar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ów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ałoletnich jest dyrektor szkoły.</w:t>
      </w:r>
    </w:p>
    <w:p w:rsidR="00BB00AF" w:rsidRDefault="00BB00A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Przygotowanie personelu polega na pogłębianiu jego wiedzy i umiejętności rozpoznawania krzywdzenia, objawów, identyfikacji ryzyka krzywdzenia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 podejmowania, zgodnie z prawem, właściwych działań, a także wiedzy z zakresu odpowiedzialności prawnej w przypadku zaniechania postępowania w celu ochrony i wsparcia dzieci. Zakres szkoleń ustalany jest na podstawie wyników diagnozy potrzeb pracowników w tym zakresie.</w:t>
      </w:r>
    </w:p>
    <w:p w:rsidR="00BB00AF" w:rsidRDefault="00BB00A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Dyrektor szkoły wyznacza </w:t>
      </w:r>
      <w:r w:rsidR="001772D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psychologa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jako koordynatora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tandardów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ałoletnich.</w:t>
      </w:r>
    </w:p>
    <w:p w:rsidR="00512D99" w:rsidRDefault="00BB00AF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Do kompetencji i zadań koordynatora polityki wynikającej ze Standardów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ałoletnich należy wprowadzanie w placówce w/w standardów, monitorowanie ich realizacji, reagowanie na sygnały ich naruszenia oraz prowadzenie rejestru zgłoszeń</w:t>
      </w:r>
      <w:r w:rsidR="00512D9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podejrzenia krzywdzenia lub krzywdzenia dzieci, a także za proponowanie zmian w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</w:t>
      </w:r>
      <w:r w:rsidR="00512D9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tandardach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 w:rsidR="00512D9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 w:rsidR="00512D99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ałoletnich.</w:t>
      </w:r>
    </w:p>
    <w:p w:rsidR="00512D99" w:rsidRDefault="00512D9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Koordynator odpowiedzialny na politykę wynikającą ze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tandardów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ałoletnich w placówce przeprowadza wśród pracowników placówki, co najmniej raz na 24 miesiące ankietę monitorującą poziom realizacji standardów wraz z oceną obszarów i poziomu ryzyka. Wzór ankiety monitorującej stanowi Załącznik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r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8,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wzór tabel do oceny poziomu i obszarów ryzyka stanowi Załącznik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nr 9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i Załącznik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r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10.</w:t>
      </w:r>
    </w:p>
    <w:p w:rsidR="00512D99" w:rsidRDefault="00512D9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lastRenderedPageBreak/>
        <w:t>W ankiecie pracownicy placówki mogą proponować zmiany w dokumencie oraz wskazywać jego naruszenia w placówce.</w:t>
      </w:r>
    </w:p>
    <w:p w:rsidR="00512D99" w:rsidRDefault="00512D9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Koordynator odpowiedzialny za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tandardy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ałoletnich w placówce dokonuje identyfikacji priorytetowych potrzeb informacyjnych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szkoleniowych personelu w zakresie ochrony dzieci przed krzywdzeniem, które ujmuje w tabeli, stanowiącej Załącznik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nr 11.</w:t>
      </w:r>
    </w:p>
    <w:p w:rsidR="00512D99" w:rsidRDefault="00512D9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Koordynator odpowiedzialny za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tandardy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ałoletnich dokonuje opracowania wypełnionych przez pracowników placówki ankiet oraz zebranych informacji dotyczących poziomu ryzyka i jego obszarów, a także potrzeb informacyjnych i szkoleniowych personelu. Sporządza na tej podstawie raport z monitoringu, który następnie przekazuje dyrektorowi szkoły.</w:t>
      </w:r>
    </w:p>
    <w:p w:rsidR="00512D99" w:rsidRPr="00512D99" w:rsidRDefault="00512D9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Dyrektor szkoły wprowadza do Standardów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chrony </w:t>
      </w:r>
      <w:r w:rsidR="00A628E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ałoletnich niezbędne zmiany i ogłasza personelowi, dzieciom i ich opiekunom nowe brzmienie dokumentu. Planuj</w:t>
      </w:r>
      <w:r w:rsidR="001B395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również odpowiednie działania</w:t>
      </w:r>
      <w:r w:rsidR="001B395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zmierzające do  podwyższania wiedzy i kompetencji personelu w zakresie ochrony dzieci przed krzywdzeniem.</w:t>
      </w:r>
    </w:p>
    <w:p w:rsidR="00A33340" w:rsidRDefault="00A33340" w:rsidP="00F90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5B40C8" w:rsidRPr="005B40C8" w:rsidRDefault="005B40C8" w:rsidP="00BB00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Rozdział </w:t>
      </w:r>
      <w:r w:rsidR="00BB00AF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8</w:t>
      </w:r>
    </w:p>
    <w:p w:rsidR="005B40C8" w:rsidRPr="005B40C8" w:rsidRDefault="005B40C8" w:rsidP="00BB00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5B40C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Przepisy końcowe</w:t>
      </w:r>
    </w:p>
    <w:p w:rsidR="00BB00AF" w:rsidRDefault="00BB00AF" w:rsidP="005B40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B00AF" w:rsidRDefault="00BB00A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Niniejszy dokument</w:t>
      </w:r>
      <w:r>
        <w:rPr>
          <w:rFonts w:ascii="Times New Roman" w:hAnsi="Times New Roman"/>
          <w:i/>
          <w:iCs/>
          <w:color w:val="000000"/>
          <w:kern w:val="0"/>
          <w:sz w:val="24"/>
          <w:szCs w:val="24"/>
          <w:lang w:eastAsia="pl-PL"/>
        </w:rPr>
        <w:t xml:space="preserve"> </w:t>
      </w:r>
      <w:r w:rsidR="005B40C8" w:rsidRPr="005B40C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wchodzi w życie z dniem je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go</w:t>
      </w:r>
      <w:r w:rsidR="005B40C8" w:rsidRPr="005B40C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ogłoszenia.</w:t>
      </w:r>
    </w:p>
    <w:p w:rsidR="005B40C8" w:rsidRDefault="005B40C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Ogłoszenie następuje w sposób dostępny dla p</w:t>
      </w:r>
      <w:r w:rsid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ersonelu </w:t>
      </w:r>
      <w:r w:rsidRP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placówki, dzieci i ich opiekunów,</w:t>
      </w:r>
      <w:r w:rsid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 szczególności poprzez wywieszenie w miejscu ogłoszeń dla </w:t>
      </w:r>
      <w:r w:rsid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personelu</w:t>
      </w:r>
      <w:r w:rsidRP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lub poprzez</w:t>
      </w:r>
      <w:r w:rsid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przesłanie jej tekstu drogą elektroniczną oraz poprzez zamieszczenie na stronie internetowej</w:t>
      </w:r>
      <w:r w:rsid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 wywieszenie w widocznym miejscu w siedzibie</w:t>
      </w:r>
      <w:r w:rsid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szkoły</w:t>
      </w:r>
      <w:r w:rsidRP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 również w wersji skróconej, przeznaczonej</w:t>
      </w:r>
      <w:r w:rsid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BB00A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dla dzieci.</w:t>
      </w:r>
    </w:p>
    <w:p w:rsidR="00A33340" w:rsidRDefault="00A33340" w:rsidP="00A33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A33340" w:rsidRPr="00A33340" w:rsidRDefault="00A33340" w:rsidP="00A333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A33340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Załączniki</w:t>
      </w:r>
    </w:p>
    <w:p w:rsidR="005B40C8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Zasady bezpieczn</w:t>
      </w:r>
      <w:r w:rsidR="006E02B8">
        <w:rPr>
          <w:rFonts w:ascii="Times New Roman" w:hAnsi="Times New Roman"/>
          <w:sz w:val="24"/>
          <w:szCs w:val="24"/>
        </w:rPr>
        <w:t>ych</w:t>
      </w:r>
      <w:r>
        <w:rPr>
          <w:rFonts w:ascii="Times New Roman" w:hAnsi="Times New Roman"/>
          <w:sz w:val="24"/>
          <w:szCs w:val="24"/>
        </w:rPr>
        <w:t xml:space="preserve"> relacji personel – dziecko.</w:t>
      </w:r>
    </w:p>
    <w:p w:rsidR="00BE6C9F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Zasady bezpieczn</w:t>
      </w:r>
      <w:r w:rsidR="006E02B8">
        <w:rPr>
          <w:rFonts w:ascii="Times New Roman" w:hAnsi="Times New Roman"/>
          <w:sz w:val="24"/>
          <w:szCs w:val="24"/>
        </w:rPr>
        <w:t>ych</w:t>
      </w:r>
      <w:r>
        <w:rPr>
          <w:rFonts w:ascii="Times New Roman" w:hAnsi="Times New Roman"/>
          <w:sz w:val="24"/>
          <w:szCs w:val="24"/>
        </w:rPr>
        <w:t xml:space="preserve"> relacji dziecko – dziecko.</w:t>
      </w:r>
    </w:p>
    <w:p w:rsidR="00BE6C9F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Zasady bezpiecznego korzystania z Internetu i mediów elektronicznych.</w:t>
      </w:r>
    </w:p>
    <w:p w:rsidR="00BE6C9F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Zasady ochrony wizerunku i danych osobowych dzieci.</w:t>
      </w:r>
    </w:p>
    <w:p w:rsidR="00BE6C9F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Zasady bezpiecznej rekrutacji personelu.</w:t>
      </w:r>
    </w:p>
    <w:p w:rsidR="00BE6C9F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Oświadczenie o znajomości </w:t>
      </w:r>
      <w:r w:rsidR="00A628EF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tandardów </w:t>
      </w:r>
      <w:r w:rsidR="00A628EF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chrony </w:t>
      </w:r>
      <w:r w:rsidR="00A628EF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ałoletnich w placówce i zobowiązanie do ich przestrzegania.</w:t>
      </w:r>
    </w:p>
    <w:p w:rsidR="00BE6C9F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Karta interwencji.</w:t>
      </w:r>
    </w:p>
    <w:p w:rsidR="00BE6C9F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Monitoring standardów – ankieta.</w:t>
      </w:r>
    </w:p>
    <w:p w:rsidR="00BE6C9F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Schemat pytań ,,Ocena ryzyka’’.</w:t>
      </w:r>
    </w:p>
    <w:p w:rsidR="00BE6C9F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Tabela ,,Obszary ryzyka”.</w:t>
      </w:r>
    </w:p>
    <w:p w:rsidR="00BE6C9F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Tabela ,,Identyfikacja priorytetowych potrzeb informacyjnych i szkoleniowych’’.</w:t>
      </w:r>
    </w:p>
    <w:p w:rsidR="00BE6C9F" w:rsidRDefault="00BE6C9F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,,Niebieskie Karty”</w:t>
      </w:r>
      <w:r w:rsidR="00931FE4">
        <w:rPr>
          <w:rFonts w:ascii="Times New Roman" w:hAnsi="Times New Roman"/>
          <w:sz w:val="24"/>
          <w:szCs w:val="24"/>
        </w:rPr>
        <w:t xml:space="preserve"> procedury realizacji.</w:t>
      </w:r>
    </w:p>
    <w:p w:rsidR="00BC1436" w:rsidRDefault="00BE6C9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Kwestionariusz diagnostyczny do oszacowania zaniedbania.</w:t>
      </w:r>
    </w:p>
    <w:p w:rsidR="00BC1436" w:rsidRPr="00931FE4" w:rsidRDefault="00BC143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C1436">
        <w:rPr>
          <w:rFonts w:ascii="Times New Roman" w:eastAsia="Times New Roman" w:hAnsi="Times New Roman"/>
          <w:bCs/>
          <w:sz w:val="24"/>
          <w:szCs w:val="24"/>
        </w:rPr>
        <w:t>Zasady i procedura podejmowania interwencji w sytuacji podejrzenia krzywdzenia ucznia przez pracownika, osobę trzecią, innego ucznia lub opiekuna</w:t>
      </w:r>
      <w:r w:rsidR="00931FE4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BC1436" w:rsidRDefault="00BC1436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0981" w:rsidRDefault="00D80981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72D8" w:rsidRDefault="001772D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72D8" w:rsidRDefault="001772D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72D8" w:rsidRDefault="001772D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72D8" w:rsidRDefault="001772D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72D8" w:rsidRDefault="001772D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0981" w:rsidRDefault="00D80981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B718B" w:rsidRPr="000232C9" w:rsidRDefault="006E02B8" w:rsidP="00A628E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232C9">
        <w:rPr>
          <w:rFonts w:ascii="Times New Roman" w:hAnsi="Times New Roman"/>
          <w:b/>
          <w:bCs/>
          <w:sz w:val="24"/>
          <w:szCs w:val="24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sz w:val="24"/>
          <w:szCs w:val="24"/>
        </w:rPr>
        <w:t>n</w:t>
      </w:r>
      <w:r w:rsidRPr="000232C9">
        <w:rPr>
          <w:rFonts w:ascii="Times New Roman" w:hAnsi="Times New Roman"/>
          <w:b/>
          <w:bCs/>
          <w:sz w:val="24"/>
          <w:szCs w:val="24"/>
        </w:rPr>
        <w:t>r 1</w:t>
      </w:r>
    </w:p>
    <w:p w:rsidR="006E02B8" w:rsidRPr="006E02B8" w:rsidRDefault="006E02B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5757" w:rsidRDefault="007B718B" w:rsidP="007B7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Zasady bezpiecznych relacji personelu </w:t>
      </w:r>
    </w:p>
    <w:p w:rsidR="007B718B" w:rsidRDefault="007B718B" w:rsidP="007B7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Szkoły Podstawowej im. Wandy Rutkiewicz we Wziąchowie Wielkim</w:t>
      </w:r>
      <w:r w:rsidRPr="006E02B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z dziećmi</w:t>
      </w:r>
    </w:p>
    <w:p w:rsidR="006E02B8" w:rsidRPr="006E02B8" w:rsidRDefault="006E02B8" w:rsidP="006E02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6E02B8" w:rsidRDefault="006E02B8" w:rsidP="006E02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Naczelną zasadą wszystkich czynności podejmowanych przez personel jest działanie dla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dobra dziecka i w jego najlepszym interesie. Personel traktuje dziecko z szacunkiem oraz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uwzględnia jego godność i potrzeby. Niedopuszczalne jest stosowanie przemocy wobec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dziecka w jakiejkolwiek formie. Personel realizując te cele działa w ramach obowiązującego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prawa, przepisów wewnętrznych instytucji oraz swoich kompetencji. Zasady bezpiecznych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relacji personelu z dziećmi obowiązują wszystkich pracowników, stażystów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 praktykantów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wolontariuszy.</w:t>
      </w:r>
      <w:r w:rsidR="0024012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Znajomość i zaakceptowanie zasad są potwierdzone podpisaniem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oświadczenia.</w:t>
      </w:r>
    </w:p>
    <w:p w:rsidR="006E02B8" w:rsidRPr="006E02B8" w:rsidRDefault="006E02B8" w:rsidP="006E02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6E02B8" w:rsidRPr="006E02B8" w:rsidRDefault="006E02B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Relacje personelu z dziećmi</w:t>
      </w:r>
    </w:p>
    <w:p w:rsidR="006E02B8" w:rsidRDefault="006E02B8" w:rsidP="00D571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Personel jest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zobowiązany do utrzymywania profesjonalnej relacji z dziećmi i każdorazowego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rozważenia, czy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jego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reakcja, komunikat</w:t>
      </w:r>
      <w:r w:rsidR="0024012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bądź działanie wobec dziecka są adekwatne do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sytuacji, bezpieczne, uzasadnione i sprawiedliwe wobec innych dzieci.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Personel działa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sposób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otwarty i przejrzysty dla innych, aby zminimalizować ryzyko błędnej interpretacji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swojego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zachowania.</w:t>
      </w:r>
    </w:p>
    <w:p w:rsidR="006E02B8" w:rsidRPr="006E02B8" w:rsidRDefault="006E02B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6E02B8" w:rsidRPr="006E02B8" w:rsidRDefault="006E02B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Komunikacja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personelu z</w:t>
      </w:r>
      <w:r w:rsidRPr="006E02B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dziećmi</w:t>
      </w:r>
    </w:p>
    <w:p w:rsidR="006E02B8" w:rsidRPr="0045379C" w:rsidRDefault="006E02B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komunikacji z dziećmi personel zachowuje spokój, cierpliwość i szacunek. Okazuje też zrozumienie dla trudności i problemów uczniów.</w:t>
      </w:r>
    </w:p>
    <w:p w:rsidR="006E02B8" w:rsidRPr="0045379C" w:rsidRDefault="006E02B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Słucha uważnie dzieci i udziela im odpowiedzi adekwatnych do ich wieku i danej sytuacji.</w:t>
      </w:r>
    </w:p>
    <w:p w:rsidR="0045379C" w:rsidRPr="0045379C" w:rsidRDefault="0045379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 daje uczniom prawo do odczuwania i mówienia o swoich emocjach, do wyrażania własnego zdania oraz prawo do bycia wysłuchanym przez pracownika szkoły.</w:t>
      </w:r>
    </w:p>
    <w:p w:rsidR="0045379C" w:rsidRPr="0045379C" w:rsidRDefault="0045379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procesie rozwiązywania konfliktu</w:t>
      </w:r>
      <w:r w:rsidR="0024012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personel </w:t>
      </w: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dba o komunikację dającą uczniowi poczucie bezpieczeństwa emocjonalnego. </w:t>
      </w:r>
    </w:p>
    <w:p w:rsidR="0045379C" w:rsidRPr="0045379C" w:rsidRDefault="000F531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Pracownicy u</w:t>
      </w:r>
      <w:r w:rsidR="0045379C"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miejętnie, w sposób konstruktywny uczestnicz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ą</w:t>
      </w:r>
      <w:r w:rsidR="0045379C"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w rozwiązywaniu konfliktów, stosując w zależności od potrzeb różne metody ich rozwiązywania. </w:t>
      </w:r>
    </w:p>
    <w:p w:rsidR="0045379C" w:rsidRDefault="006E02B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 wolno zawstydzać, upokarzać, lekceważyć i obrażać dziecka. Nie wolno krzyczeć na dziecko w sytuacji innej niż wynikająca z bezpieczeństwa dziecka lub innych dzieci.</w:t>
      </w:r>
    </w:p>
    <w:p w:rsidR="0045379C" w:rsidRDefault="006E02B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 wolno ujawniać informacji wrażliwych dotyczących dziecka wobec osób nieuprawnionych,</w:t>
      </w:r>
      <w:r w:rsid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tym wobec innych dzieci. Obejmuje to wizerunek dziecka, informacje o jego/jej</w:t>
      </w:r>
      <w:r w:rsid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sytuacji rodzinnej, ekonomicznej, medycznej, opiekuńczej i prawnej.</w:t>
      </w:r>
    </w:p>
    <w:p w:rsidR="0045379C" w:rsidRDefault="006E02B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Podejmując decyzje dotyczące dziecka, </w:t>
      </w:r>
      <w:r w:rsid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personel </w:t>
      </w:r>
      <w:r w:rsid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informuje</w:t>
      </w: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je o tym i star</w:t>
      </w:r>
      <w:r w:rsid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</w:t>
      </w: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się brać pod uwagę</w:t>
      </w:r>
      <w:r w:rsid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jego oczekiwania.</w:t>
      </w:r>
    </w:p>
    <w:p w:rsidR="0045379C" w:rsidRDefault="000F531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 s</w:t>
      </w:r>
      <w:r w:rsidR="006E02B8"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zanuj</w:t>
      </w:r>
      <w:r w:rsid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</w:t>
      </w:r>
      <w:r w:rsidR="006E02B8"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prawo dziecka do prywatności. Jeśli konieczne jest odstąpienie od zasady poufności,</w:t>
      </w:r>
      <w:r w:rsid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aby chronić dziecko, wyjaśn</w:t>
      </w:r>
      <w:r w:rsid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ia</w:t>
      </w:r>
      <w:r w:rsidR="006E02B8"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mu to najszybciej jak to możliwe.</w:t>
      </w:r>
    </w:p>
    <w:p w:rsidR="000F531C" w:rsidRDefault="000F531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Przy każdej rozmowie o charakterze indywidualnym, na życzenie dziecka personel zapewnia obecność innej osoby dorosłej lub innego dziecka (personel informuje dziecko o takiej możliwości).</w:t>
      </w:r>
    </w:p>
    <w:p w:rsidR="006E02B8" w:rsidRDefault="006E02B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 wolno zachowywać się w obecności dzieci w sposób niestosowny. Obejmuje to</w:t>
      </w:r>
      <w:r w:rsidR="0045379C"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używanie wulgarnych słów, gestów i żartów, czynienie obraźliwych uwag, nawiązywanie</w:t>
      </w:r>
      <w:r w:rsidR="0045379C"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w wypowiedziach do aktywności</w:t>
      </w:r>
      <w:r w:rsid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  <w:r w:rsidR="0045379C"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bądź atrakcyjności seksualnej oraz wykorzystywanie</w:t>
      </w:r>
      <w:r w:rsid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45379C" w:rsidRPr="0045379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wobec dziecka relacji władzy lub przewagi fizycznej (zastraszanie, przymuszanie, groźby).</w:t>
      </w:r>
    </w:p>
    <w:p w:rsidR="000F531C" w:rsidRDefault="000F531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 informuje dzieci, że jeśli czują się niekomfortowo w jakiejś sytuacji, wobec konkretnego zachowania, czy słów, mogą o tym powiedzieć pracownik</w:t>
      </w:r>
      <w:r w:rsidR="0024012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owi,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z którym rozmawiają lub innemu pracownikowi i mogą oczekiwać odpowiedniej reakcji i/lub pomocy. </w:t>
      </w:r>
    </w:p>
    <w:p w:rsidR="0045379C" w:rsidRPr="006E02B8" w:rsidRDefault="0045379C" w:rsidP="004537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FF245F"/>
          <w:kern w:val="0"/>
          <w:sz w:val="24"/>
          <w:szCs w:val="24"/>
          <w:lang w:eastAsia="pl-PL"/>
        </w:rPr>
      </w:pPr>
    </w:p>
    <w:p w:rsidR="006E02B8" w:rsidRPr="006E02B8" w:rsidRDefault="006E02B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Działania z dziećmi</w:t>
      </w:r>
    </w:p>
    <w:p w:rsidR="000F531C" w:rsidRDefault="000F531C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lastRenderedPageBreak/>
        <w:t>Personel d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ocenia i szanuj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wkład dzieci w podejmowane działania, aktywnie je angażuj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 traktuj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e </w:t>
      </w:r>
      <w:r w:rsidR="006E02B8" w:rsidRP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równo bez względu na ich płeć,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poczucie tożsamości,</w:t>
      </w:r>
      <w:r w:rsidR="006E02B8" w:rsidRP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orientację seksualną, sprawność/niepełnosprawność,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status społeczny, etniczny, kulturowy, religijny i światopogląd.</w:t>
      </w:r>
    </w:p>
    <w:p w:rsidR="000F531C" w:rsidRDefault="000F531C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 u</w:t>
      </w:r>
      <w:r w:rsidR="006E02B8" w:rsidRP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nika faworyzowania dzieci.</w:t>
      </w:r>
    </w:p>
    <w:p w:rsidR="00D57114" w:rsidRDefault="006E02B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 wolno nawiązywać z dzieckiem jakichkolwiek relacji romantycznych lub seksualnych</w:t>
      </w:r>
      <w:r w:rsid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ani składać mu propozycji o nieodpowiednim charakterze. Obejmuje to także seksualne</w:t>
      </w:r>
      <w:r w:rsid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komentarze, żarty, gesty oraz udostępnianie dzieciom treści erotycznych i pornograficznych</w:t>
      </w:r>
      <w:r w:rsid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0F531C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bez względu na ich formę.</w:t>
      </w:r>
    </w:p>
    <w:p w:rsidR="00D57114" w:rsidRDefault="006E02B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 wolno utrwalać wizerunku dziecka (filmowanie, nagrywanie głosu, fotografowanie)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dla potrzeb prywatnych. Dotyczy to także umożliwienia osobom trzecim utrwalenia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wizerunków dzieci, jeśli dyrekcja nie została o tym poinformowana, nie wyraziła na to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zgody i nie uzyskała zgód rodziców/opiekunów prawnych oraz samych dzieci.</w:t>
      </w:r>
    </w:p>
    <w:p w:rsidR="00D57114" w:rsidRDefault="006E02B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 wolno proponować dzieciom alkoholu, wyrobów tytoniowych ani nielegalnych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substancji, jak również używać ich w obecności dzieci.</w:t>
      </w:r>
    </w:p>
    <w:p w:rsidR="00D57114" w:rsidRDefault="006E02B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 wolno przyjmować pieniędzy ani prezentów od dziecka, ani rodziców/opiekunów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prawnych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dziecka. Nie wolno wchodzić w relacje jakiejkolwiek zależności wobec dziecka lub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rodziców/opiekunów 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prawnych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dziecka. Nie wolno zachowywać się w sposób mogący sugerować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innym istnienie takiej zależności i prowadzący do oskarżeń o nierówne traktowanie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bądź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czerpanie korzyści majątkowych i innych. Nie dotyczy to okazjonalnych podarków związanych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ze świętami w roku szkolnym, np. kwiatów, prezentów składkowych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czy drobnych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upominków.</w:t>
      </w:r>
    </w:p>
    <w:p w:rsidR="006E02B8" w:rsidRDefault="006E02B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Wszystkie ryzykowne sytuacje, które obejmują zauroczenie dzieckiem przez pracownika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lub pracownikiem przez dziecko, muszą być raportowane dyrekcji. Jeśli 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personel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jest ich świadkiem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reaguj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stanowczo, ale z wyczuciem, aby zachować godność osób zainteresowanych.</w:t>
      </w:r>
    </w:p>
    <w:p w:rsidR="00D57114" w:rsidRPr="00D57114" w:rsidRDefault="00D57114" w:rsidP="00D5711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6E02B8" w:rsidRPr="006E02B8" w:rsidRDefault="006E02B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Kontakt fizyczny z dziećmi</w:t>
      </w:r>
    </w:p>
    <w:p w:rsidR="006E02B8" w:rsidRPr="006E02B8" w:rsidRDefault="006E02B8" w:rsidP="00D571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Każde przemocowe działanie wobec dziecka jest niedopuszczalne. Istnieją jednak sytuacje,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których fizyczny kontakt z dzieckiem może być stosowny i spełnia zasady bezpiecznego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kontaktu: jest odpowiedzią na potrzeby dziecka w danym momencie, uwzględnia wiek dziecka,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etap rozwojowy, płeć, kontekst kulturowy i sytuacyjny. Nie można jednak wyznaczyć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uniwersalnej stosowności każdego takiego kontaktu fizycznego, ponieważ zachowanie odpowiednie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wobec jednego dziecka może być nieodpowiednie wobec innego. 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 kieruje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się zawsze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swoim profesjonalnym osądem, słuchając, obserwując i odnotowując reakcję dziecka, pytając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 o zgodę na kontakt fizyczny (np. przytulenie) i zachowując świadomość, że nawet przy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dobrych intencjach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personelu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taki kontakt może być błędnie zinterpretowany przez dziecko lub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osoby trzecie.</w:t>
      </w:r>
    </w:p>
    <w:p w:rsidR="00D57114" w:rsidRDefault="00D57114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pl-PL"/>
        </w:rPr>
      </w:pPr>
    </w:p>
    <w:p w:rsidR="00D57114" w:rsidRDefault="00D5711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Personelowi n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ie wolno bić, szturchać, popychać ani w jakikolwiek sposób naruszać integralności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fizycznej dziecka.</w:t>
      </w:r>
    </w:p>
    <w:p w:rsidR="00D57114" w:rsidRDefault="00D5711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 n</w:t>
      </w:r>
      <w:r w:rsidR="006E02B8"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igdy nie dotyka dziecka w sposób, który może być uznany za nieprzyzwoity lub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niestosowny.</w:t>
      </w:r>
    </w:p>
    <w:p w:rsidR="00D57114" w:rsidRDefault="00D5711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 powinien z</w:t>
      </w:r>
      <w:r w:rsidR="006E02B8"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awsze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być</w:t>
      </w:r>
      <w:r w:rsidR="006E02B8"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przygotowany na wyjaśnienie swoich działań.</w:t>
      </w:r>
    </w:p>
    <w:p w:rsidR="00D57114" w:rsidRDefault="00D5711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Pracownicy n</w:t>
      </w:r>
      <w:r w:rsidR="006E02B8"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ie angażuj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ą</w:t>
      </w:r>
      <w:r w:rsidR="006E02B8"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się w takie aktywności jak łaskotanie, udawane walki z dziećmi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  <w:r w:rsidR="006E02B8"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czy brutalne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zabawy fizyczne.</w:t>
      </w:r>
    </w:p>
    <w:p w:rsidR="00D57114" w:rsidRDefault="006E02B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Zachow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ują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szczególną ostrożność wobec dzieci, które doświadczyły nadużycia i krzywdzenia,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tym seksualnego, fizycznego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bądź zaniedbania. Takie doświadczenia mogą czasem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sprawić, że dziecko będzie dążyć do nawiązania niestosownych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bądź nieadekwatnych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fizycznych kontaktów z dorosłymi. W takich sytuacjach 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 powinien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reagować z wyczuciem,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jednak stanowczo i pomóc dziecku zrozumieć znaczenie osobistych granic.</w:t>
      </w:r>
    </w:p>
    <w:p w:rsidR="00D57114" w:rsidRDefault="006E02B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lastRenderedPageBreak/>
        <w:t>Kontakt fizyczny z dzieckiem nigdy nie może być niejawny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bądź ukrywany, wiązać się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z jakąkolwiek gratyfikacją ani wynikać z relacji władzy. 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sytuacji, gdy personel jest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świadkiem jakiegokolwiek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 wyżej opisanych zachowań i/lub sytuacji ze strony innych dorosłych lub dzieci,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zawsze 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informuje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o tym osobę odpowiedzialną i/lub post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ępuje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zgodnie z obowiązującą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procedurą interwencji.</w:t>
      </w:r>
    </w:p>
    <w:p w:rsidR="006D441A" w:rsidRDefault="006E02B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sytuacjach wymagających czynności pielęgnacyjnych i higienicznych wobec dziecka,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unika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innego niż niezbędny kontaktu fizycznego z dzieckiem. Dotyczy to zwłaszcza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pomagania dziecku w ubieraniu i rozbieraniu, jedzeniu, myciu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 w korzystaniu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z toalety. </w:t>
      </w:r>
      <w:r w:rsid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Dbanie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o to, aby </w:t>
      </w:r>
      <w:r w:rsidR="00BA0EA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miarę możliwości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BA0EA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czynnośc</w:t>
      </w:r>
      <w:r w:rsidR="00BA0EA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iach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pielęgnacyjn</w:t>
      </w:r>
      <w:r w:rsidR="00BA0EA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ych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 higieniczn</w:t>
      </w:r>
      <w:r w:rsidR="00BA0EA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ych</w:t>
      </w:r>
      <w:r w:rsidRPr="00D5711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asystował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inny pracownik.</w:t>
      </w:r>
    </w:p>
    <w:p w:rsidR="006E02B8" w:rsidRDefault="006E02B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Podczas dłuższych niż jednodniowe wyjazdów i wycieczek niedopuszczalne jest spanie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 dzieckiem w jednym łóżku lub w jednym pokoju.</w:t>
      </w:r>
    </w:p>
    <w:p w:rsidR="006D441A" w:rsidRPr="006D441A" w:rsidRDefault="006D441A" w:rsidP="006D441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6E02B8" w:rsidRPr="006E02B8" w:rsidRDefault="006E02B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Kontakty poza godzinami pracy</w:t>
      </w:r>
    </w:p>
    <w:p w:rsidR="006E02B8" w:rsidRDefault="006E02B8" w:rsidP="006D44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Co do zasady kontakt z dziećmi powinien odbywać się wyłącznie w godzinach pracy i dotyczyć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celów edukacyjnych lub wychowawczych.</w:t>
      </w:r>
    </w:p>
    <w:p w:rsidR="006D441A" w:rsidRPr="006E02B8" w:rsidRDefault="006D441A" w:rsidP="006D4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6D441A" w:rsidRDefault="006E02B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Nie wolno zapraszać dzieci do miejsca zamieszkania 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pracowników</w:t>
      </w:r>
      <w:r w:rsidR="007041A7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ani spotykać się z nimi poza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godzinami pracy. Obejmuje to także kontakty z dziećmi poprzez prywatne kanały komunikacji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(prywatny telefon, e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– 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mail, komunikatory, profile w mediach społecznościowych).</w:t>
      </w:r>
    </w:p>
    <w:p w:rsidR="006D441A" w:rsidRDefault="006E02B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Jeśli zachodzi taka konieczność, właściwą formą komunikacji z dziećmi i ich rodzicami lub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opiekunami poza godzinami pracy są kanały służbowe</w:t>
      </w:r>
      <w:r w:rsidR="00CF5FE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(e – dziennik)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.</w:t>
      </w:r>
    </w:p>
    <w:p w:rsidR="006D441A" w:rsidRDefault="006E02B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Jeśli zachodzi konieczność spotkania z dziećmi poza godzinami pracy, </w:t>
      </w:r>
      <w:r w:rsidR="007041A7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konieczne jest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poinformowa</w:t>
      </w:r>
      <w:r w:rsidR="007041A7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 tym dyrekcj</w:t>
      </w:r>
      <w:r w:rsidR="007041A7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 a rodzice/opiekunowie prawni dzieci muszą wyrazić zgodę na taki kontakt.</w:t>
      </w:r>
    </w:p>
    <w:p w:rsidR="006E02B8" w:rsidRPr="006D441A" w:rsidRDefault="006E02B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Utrzymywanie relacji towarzyskich lub rodzinnych (jeśli dzieci i rodzice/opiekunowie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prawni 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dzieci są osobami bliskimi wobec pracownika) wymaga zachowania poufności wszystkich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informacji dotyczących innych dzieci, ich rodziców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/opiekunów prawnych, personelu placówki).</w:t>
      </w:r>
    </w:p>
    <w:p w:rsidR="00BC1436" w:rsidRPr="00931FE4" w:rsidRDefault="006E02B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FFFFFF"/>
          <w:kern w:val="0"/>
          <w:sz w:val="24"/>
          <w:szCs w:val="24"/>
          <w:lang w:eastAsia="pl-PL"/>
        </w:rPr>
      </w:pPr>
      <w:r w:rsidRPr="006E02B8">
        <w:rPr>
          <w:rFonts w:ascii="Times New Roman" w:eastAsia="Times New Roman" w:hAnsi="Times New Roman" w:hint="eastAsia"/>
          <w:color w:val="FFFFFF"/>
          <w:kern w:val="0"/>
          <w:sz w:val="24"/>
          <w:szCs w:val="24"/>
          <w:lang w:eastAsia="pl-PL"/>
        </w:rPr>
        <w:t>􀀷􀀻</w:t>
      </w:r>
      <w:r w:rsidRPr="006E02B8">
        <w:rPr>
          <w:rFonts w:ascii="Times New Roman" w:hAnsi="Times New Roman"/>
          <w:color w:val="FFFFFF"/>
          <w:kern w:val="0"/>
          <w:sz w:val="24"/>
          <w:szCs w:val="24"/>
          <w:lang w:eastAsia="pl-PL"/>
        </w:rPr>
        <w:t xml:space="preserve"> / </w:t>
      </w:r>
      <w:r w:rsidRPr="006E02B8">
        <w:rPr>
          <w:rFonts w:ascii="Times New Roman" w:eastAsia="Times New Roman" w:hAnsi="Times New Roman" w:hint="eastAsia"/>
          <w:color w:val="FFFFFF"/>
          <w:kern w:val="0"/>
          <w:sz w:val="24"/>
          <w:szCs w:val="24"/>
          <w:lang w:eastAsia="pl-PL"/>
        </w:rPr>
        <w:t>􀀴􀀸</w:t>
      </w:r>
    </w:p>
    <w:p w:rsidR="006D441A" w:rsidRDefault="006E02B8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Bezpieczeństwo online</w:t>
      </w:r>
    </w:p>
    <w:p w:rsidR="006E02B8" w:rsidRPr="006D441A" w:rsidRDefault="006D441A" w:rsidP="006D44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 musi być świadomy cyfrowych zagrożeń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i ryzyka wynikającego z rejestrowania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swojej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prywatnej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aktywności w sieci przez aplikacje i algorytmy, ale także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swoich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własnych działań w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nternecie.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Dotyczy to lajkowania określonych stron, korzystania z aplikacji randkowych, na których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moż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na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spotkać uczniów/uczennice, obserwowania określonych osób/stron w mediach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społecznościowych i ustawień prywatności kont, z których korzysta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pracownik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. Jeśli profil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pracownika 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jest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publicznie dostępny, dzieci i ich rodzice/opiekunowie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prawni 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będą mieć wgląd w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jego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cyfrową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aktywność.</w:t>
      </w:r>
    </w:p>
    <w:p w:rsidR="006D441A" w:rsidRDefault="006D441A" w:rsidP="006E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pl-PL"/>
        </w:rPr>
      </w:pPr>
    </w:p>
    <w:p w:rsidR="006D441A" w:rsidRDefault="006D441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Personelowi n</w:t>
      </w:r>
      <w:r w:rsidR="006E02B8" w:rsidRPr="006E02B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ie wolno nawiązywać kontaktów z uczniami i uczennicami poprzez przyjmowanie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, </w:t>
      </w:r>
      <w:r w:rsidR="006E02B8"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bądź wysyłanie zaproszeń w mediach społecznościowych.</w:t>
      </w:r>
    </w:p>
    <w:p w:rsidR="006E02B8" w:rsidRDefault="006E02B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 trakcie 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zajęć z dziećmi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osobiste urządzenia elektroniczne 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personelu </w:t>
      </w:r>
      <w:r w:rsidRP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powinny być wyłączone lub wyciszone</w:t>
      </w:r>
      <w:r w:rsidR="006D441A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.</w:t>
      </w:r>
    </w:p>
    <w:p w:rsidR="00931FE4" w:rsidRDefault="00931FE4" w:rsidP="000232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931FE4" w:rsidRDefault="00931FE4" w:rsidP="000232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C1436" w:rsidRDefault="00BC1436" w:rsidP="000232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C1436" w:rsidRDefault="00BC1436" w:rsidP="000232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8F394E" w:rsidRDefault="008F394E" w:rsidP="007B71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F394E" w:rsidRDefault="008F394E" w:rsidP="007B71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0232C9" w:rsidRPr="000232C9" w:rsidRDefault="000232C9" w:rsidP="007B71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232C9">
        <w:rPr>
          <w:rFonts w:ascii="Times New Roman" w:hAnsi="Times New Roman"/>
          <w:b/>
          <w:bCs/>
          <w:sz w:val="24"/>
          <w:szCs w:val="24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sz w:val="24"/>
          <w:szCs w:val="24"/>
        </w:rPr>
        <w:t>n</w:t>
      </w:r>
      <w:r w:rsidRPr="000232C9">
        <w:rPr>
          <w:rFonts w:ascii="Times New Roman" w:hAnsi="Times New Roman"/>
          <w:b/>
          <w:bCs/>
          <w:sz w:val="24"/>
          <w:szCs w:val="24"/>
        </w:rPr>
        <w:t xml:space="preserve">r </w:t>
      </w:r>
      <w:r>
        <w:rPr>
          <w:rFonts w:ascii="Times New Roman" w:hAnsi="Times New Roman"/>
          <w:b/>
          <w:bCs/>
          <w:sz w:val="24"/>
          <w:szCs w:val="24"/>
        </w:rPr>
        <w:t>2</w:t>
      </w:r>
    </w:p>
    <w:p w:rsidR="007B718B" w:rsidRPr="007B718B" w:rsidRDefault="007B718B" w:rsidP="007B7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55757" w:rsidRDefault="007B718B" w:rsidP="007B7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6E02B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Zasady bezpiecznych relacji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pomiędzy uczniami</w:t>
      </w:r>
      <w:r w:rsidRPr="006E02B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</w:t>
      </w:r>
    </w:p>
    <w:p w:rsidR="007B718B" w:rsidRDefault="007B718B" w:rsidP="007B7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Szkoły Podstawowej im. Wandy Rutkiewicz we Wziąchowie Wielkim</w:t>
      </w:r>
    </w:p>
    <w:p w:rsidR="000232C9" w:rsidRDefault="000232C9" w:rsidP="000232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7B718B" w:rsidRDefault="007B718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Uczniowie mają prawo do życia i przebywania w bezpiecznym środowisku, także w szkole. Nauczyciele i personel szkolny chronią uczniów i zapewniają im bezpieczeństwo. </w:t>
      </w:r>
    </w:p>
    <w:p w:rsidR="007B718B" w:rsidRDefault="007B718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Uczniowie mają obowiązek przestrzegania zasad i norm zachowania określonych w statucie szkoły. </w:t>
      </w:r>
    </w:p>
    <w:p w:rsidR="007B718B" w:rsidRDefault="007B718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Uczniowie szanują prawo innych uczniów do odmienności i zachowania tożsamości ze względu na: pochodzenie etniczne, geograficzne, narodowe, religię, status ekonomiczny, cechy rodzinne, wiek, płeć, orientację seksualną, cechy fizyczne, niepełnosprawność. Nie naruszają praw innych uczniów – nikogo nie dyskryminują ze względu na jakąkolwiek jego odmienność. </w:t>
      </w:r>
    </w:p>
    <w:p w:rsidR="007B718B" w:rsidRDefault="007B718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Zachowanie i postępowanie uczniów wobec kolegów/innych osób nie narusza ich poczucia godności/wartości osobistej. Uczniowie są zobowiązani do respektowania praw i wolności osobistych swoich kolegów i koleżanek, ich prawa do własnego zdania, do poszukiwań i popełniania błędów, do własnych poglądów, wyglądu i zachowania – w ramach społecznie przyjętych norm i wartości. </w:t>
      </w:r>
    </w:p>
    <w:p w:rsidR="007B718B" w:rsidRDefault="007B718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Kontakty między uczniami cechuje zachowanie przez nich wysokiej kultury osobistej, np. używanie zwrotów grzecznościowych typu proszę, dziękuję, przepraszam; uprzejmość; życzliwość; poprawny, wolny od wulgaryzmów język; kontrola swojego zachowania i emocji; wyrażanie sądów i opinii w spokojny sposób, który nikogo nie obraża i nie krzywdzi. </w:t>
      </w:r>
    </w:p>
    <w:p w:rsidR="007B718B" w:rsidRDefault="007B718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Uczniowie budują wzajemne relacje poprzez niwelowanie konkurencyjności między sobą w różnych obszarach życia, wzajemne zrozumienie oraz konstruktywne, bez użycia siły rozwiązywanie problemów i konfliktów między sobą. Akceptują i szanują siebie nawzajem. </w:t>
      </w:r>
    </w:p>
    <w:p w:rsidR="007B718B" w:rsidRDefault="007B718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Uczniowie okazują zrozumienie dla trudności i problemów kolegów/koleżanek i oferują im pomoc. Nie kpią, nie szydzą z ich słabości, nie wyśmiewają ich, nie krytykują. </w:t>
      </w:r>
    </w:p>
    <w:p w:rsidR="007B718B" w:rsidRDefault="007B718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Bez względu na powód, agresja i przemoc fizyczna, słowna lub psychiczna wśród uczniów nigdy nie może być przez nich akceptowana lub usprawiedliwiona. Uczniowie nie mają prawa stosować z jakiegokolwiek powodu słownej, fizycznej i psychicznej agresji i przemocy wobec innych uczniów. </w:t>
      </w:r>
    </w:p>
    <w:p w:rsidR="007B718B" w:rsidRDefault="007B718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Jeśli uczeń jest świadkiem stosowania przez innego ucznia/uczniów jakiejkolwiek formy agresji lub przemocy, ma obowiązek reagowania na nią oraz szuka pomocy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7B718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u osoby dorosłej. </w:t>
      </w:r>
    </w:p>
    <w:p w:rsidR="007B718B" w:rsidRDefault="007B718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Wszyscy uczniowie znają obowiązujące w szkole procedury bezpieczeństwa – wiedzą, jak zachowywać się w sytuacjach, które zagrażają ich bezpieczeństwu lub bezpieczeństwu innych uczniów, gdzie i do kogo dorosłego mogą się w szkole zwrócić o pomoc. </w:t>
      </w:r>
    </w:p>
    <w:p w:rsidR="00BC1436" w:rsidRPr="00931FE4" w:rsidRDefault="007B718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Jeśli uczeń stał się ofiarą agresji lub przemocy, może uzyskać w szkole pomoc, zgodnie z obowiązującymi w niej procedurami. </w:t>
      </w:r>
    </w:p>
    <w:p w:rsidR="00BC1436" w:rsidRDefault="00BC1436" w:rsidP="007B7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7B718B" w:rsidRPr="007B718B" w:rsidRDefault="007B718B" w:rsidP="007B7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  <w:t>Niedozwolone zachowania</w:t>
      </w:r>
      <w:r w:rsidR="00540666"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  <w:t xml:space="preserve"> uczniów w placówce:</w:t>
      </w:r>
    </w:p>
    <w:p w:rsidR="007B718B" w:rsidRPr="007B718B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Stosowanie agresji i przemocy wobec uczniów/innych osób: </w:t>
      </w:r>
    </w:p>
    <w:p w:rsidR="007B718B" w:rsidRPr="007B718B" w:rsidRDefault="007B718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agresji i przemocy fizycznej w różnych formach, np.: </w:t>
      </w:r>
    </w:p>
    <w:p w:rsidR="00BA0EA1" w:rsidRDefault="007B718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bicie/uderzenie/popychanie/kopanie/opluwanie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BA0EA1" w:rsidRDefault="007B718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BA0EA1">
        <w:rPr>
          <w:rFonts w:ascii="Times New Roman" w:hAnsi="Times New Roman"/>
          <w:kern w:val="0"/>
          <w:sz w:val="24"/>
          <w:szCs w:val="24"/>
          <w:lang w:eastAsia="pl-PL"/>
        </w:rPr>
        <w:t>wymuszenia</w:t>
      </w:r>
      <w:r w:rsidR="007041A7" w:rsidRPr="00BA0EA1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BA0EA1" w:rsidRDefault="007B718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BA0EA1">
        <w:rPr>
          <w:rFonts w:ascii="Times New Roman" w:hAnsi="Times New Roman"/>
          <w:kern w:val="0"/>
          <w:sz w:val="24"/>
          <w:szCs w:val="24"/>
          <w:lang w:eastAsia="pl-PL"/>
        </w:rPr>
        <w:t>napastowanie seksualne</w:t>
      </w:r>
      <w:r w:rsidR="007041A7" w:rsidRPr="00BA0EA1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BA0EA1" w:rsidRDefault="007B718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BA0EA1">
        <w:rPr>
          <w:rFonts w:ascii="Times New Roman" w:hAnsi="Times New Roman"/>
          <w:kern w:val="0"/>
          <w:sz w:val="24"/>
          <w:szCs w:val="24"/>
          <w:lang w:eastAsia="pl-PL"/>
        </w:rPr>
        <w:t>nadużywanie swojej przewagi nad inną osobą</w:t>
      </w:r>
      <w:r w:rsidR="007041A7" w:rsidRPr="00BA0EA1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BA0EA1" w:rsidRDefault="007B718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BA0EA1">
        <w:rPr>
          <w:rFonts w:ascii="Times New Roman" w:hAnsi="Times New Roman"/>
          <w:kern w:val="0"/>
          <w:sz w:val="24"/>
          <w:szCs w:val="24"/>
          <w:lang w:eastAsia="pl-PL"/>
        </w:rPr>
        <w:t>fizyczne zaczepki</w:t>
      </w:r>
      <w:r w:rsidR="007041A7" w:rsidRPr="00BA0EA1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BA0EA1" w:rsidRDefault="007B718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BA0EA1">
        <w:rPr>
          <w:rFonts w:ascii="Times New Roman" w:hAnsi="Times New Roman"/>
          <w:kern w:val="0"/>
          <w:sz w:val="24"/>
          <w:szCs w:val="24"/>
          <w:lang w:eastAsia="pl-PL"/>
        </w:rPr>
        <w:t>zmuszanie innej osoby do podejmowania niewłaściwych działań</w:t>
      </w:r>
      <w:r w:rsidR="007041A7" w:rsidRPr="00BA0EA1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Pr="00BA0EA1" w:rsidRDefault="007B718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BA0EA1">
        <w:rPr>
          <w:rFonts w:ascii="Times New Roman" w:hAnsi="Times New Roman"/>
          <w:kern w:val="0"/>
          <w:sz w:val="24"/>
          <w:szCs w:val="24"/>
          <w:lang w:eastAsia="pl-PL"/>
        </w:rPr>
        <w:t>rzucanie w kogoś przedmiotami</w:t>
      </w:r>
      <w:r w:rsidR="007041A7" w:rsidRPr="00BA0EA1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Pr="007B718B" w:rsidRDefault="007B718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lastRenderedPageBreak/>
        <w:t xml:space="preserve">agresji i przemocy słownej w różnych formach, np.: </w:t>
      </w:r>
    </w:p>
    <w:p w:rsidR="007B718B" w:rsidRDefault="007B718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obelgi, wyzwiska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Default="007B718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wyśmiewanie, drwienie, szydzenie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Default="007B718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bezpośrednie obrażanie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Default="007B718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plotki i obraźliwe żarty, przedrzeźniani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e,</w:t>
      </w:r>
    </w:p>
    <w:p w:rsidR="007B718B" w:rsidRDefault="007B718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groźby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Pr="007B718B" w:rsidRDefault="007B718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wulgaryzmy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Pr="007B718B" w:rsidRDefault="007B718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agresji i przemocy psychicznej w różnych formach, np.: </w:t>
      </w:r>
    </w:p>
    <w:p w:rsidR="007B718B" w:rsidRDefault="007B718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poniżanie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Default="007B718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wykluczanie/izolacja/milczenie/manipulowanie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Default="007B718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pisanie na ścianach (np. w toalecie lub na korytarzu)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Default="007B718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wulgarne gesty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Default="007B718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śledzenie/szpiegowanie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Default="007B718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obraźliwe SMSy, MMSy, Snapy 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itp.,</w:t>
      </w:r>
    </w:p>
    <w:p w:rsidR="007B718B" w:rsidRDefault="007B718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wiadomości na forach internetowych lub tzw. pokojach do czatowania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Default="007B718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telefony i e</w:t>
      </w:r>
      <w:r>
        <w:rPr>
          <w:rFonts w:ascii="Times New Roman" w:hAnsi="Times New Roman"/>
          <w:kern w:val="0"/>
          <w:sz w:val="24"/>
          <w:szCs w:val="24"/>
          <w:lang w:eastAsia="pl-PL"/>
        </w:rPr>
        <w:t xml:space="preserve"> – </w:t>
      </w: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maile zawierające groźby, poniżające, wulgarne, zastraszające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Default="007B718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niszczenie/zabieranie rzeczy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7B718B" w:rsidRDefault="007B718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straszenie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540666" w:rsidRDefault="007B718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szantażowanie.</w:t>
      </w:r>
    </w:p>
    <w:p w:rsidR="00540666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Stwarzanie niebezpiecznych sytuacji w szkole lub klasie, np. rzucanie przedmiotami, przynoszenie do szkoły ostrych narzędzi, innych niebezpiecznych przedmiotów i substancji (środków pirotechnicznych, łańcuchów, noży, zapalniczek), używanie ognia na terenie szkoły. </w:t>
      </w:r>
    </w:p>
    <w:p w:rsidR="00540666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Nieuzasadnione, bez zgody </w:t>
      </w:r>
      <w:r w:rsidR="00540666">
        <w:rPr>
          <w:rFonts w:ascii="Times New Roman" w:hAnsi="Times New Roman"/>
          <w:kern w:val="0"/>
          <w:sz w:val="24"/>
          <w:szCs w:val="24"/>
          <w:lang w:eastAsia="pl-PL"/>
        </w:rPr>
        <w:t>personelu</w:t>
      </w: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 opuszczanie </w:t>
      </w:r>
      <w:r w:rsidR="00540666">
        <w:rPr>
          <w:rFonts w:ascii="Times New Roman" w:hAnsi="Times New Roman"/>
          <w:kern w:val="0"/>
          <w:sz w:val="24"/>
          <w:szCs w:val="24"/>
          <w:lang w:eastAsia="pl-PL"/>
        </w:rPr>
        <w:t>placówki w trakcie trwania zajęć.</w:t>
      </w:r>
    </w:p>
    <w:p w:rsidR="00540666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Celowe nieprzestrzeganie zasad bezpieczeństwa podczas </w:t>
      </w:r>
      <w:r w:rsidR="00540666">
        <w:rPr>
          <w:rFonts w:ascii="Times New Roman" w:hAnsi="Times New Roman"/>
          <w:kern w:val="0"/>
          <w:sz w:val="24"/>
          <w:szCs w:val="24"/>
          <w:lang w:eastAsia="pl-PL"/>
        </w:rPr>
        <w:t>przebywania w placówce</w:t>
      </w:r>
      <w:r w:rsidR="00DE1354">
        <w:rPr>
          <w:rFonts w:ascii="Times New Roman" w:hAnsi="Times New Roman"/>
          <w:kern w:val="0"/>
          <w:sz w:val="24"/>
          <w:szCs w:val="24"/>
          <w:lang w:eastAsia="pl-PL"/>
        </w:rPr>
        <w:t>.</w:t>
      </w: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="00540666">
        <w:rPr>
          <w:rFonts w:ascii="Times New Roman" w:hAnsi="Times New Roman"/>
          <w:kern w:val="0"/>
          <w:sz w:val="24"/>
          <w:szCs w:val="24"/>
          <w:lang w:eastAsia="pl-PL"/>
        </w:rPr>
        <w:t xml:space="preserve">Celowe </w:t>
      </w: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zachowania zagrażające zdrowiu</w:t>
      </w:r>
      <w:r w:rsidR="00540666">
        <w:rPr>
          <w:rFonts w:ascii="Times New Roman" w:hAnsi="Times New Roman"/>
          <w:kern w:val="0"/>
          <w:sz w:val="24"/>
          <w:szCs w:val="24"/>
          <w:lang w:eastAsia="pl-PL"/>
        </w:rPr>
        <w:t>,</w:t>
      </w: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 bądź życiu</w:t>
      </w:r>
      <w:r w:rsidR="00540666">
        <w:rPr>
          <w:rFonts w:ascii="Times New Roman" w:hAnsi="Times New Roman"/>
          <w:kern w:val="0"/>
          <w:sz w:val="24"/>
          <w:szCs w:val="24"/>
          <w:lang w:eastAsia="pl-PL"/>
        </w:rPr>
        <w:t xml:space="preserve"> samego dziecka lub innych osób.</w:t>
      </w:r>
    </w:p>
    <w:p w:rsidR="00540666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Niewłaściwe zachowanie podczas </w:t>
      </w:r>
      <w:r w:rsidR="00540666">
        <w:rPr>
          <w:rFonts w:ascii="Times New Roman" w:hAnsi="Times New Roman"/>
          <w:kern w:val="0"/>
          <w:sz w:val="24"/>
          <w:szCs w:val="24"/>
          <w:lang w:eastAsia="pl-PL"/>
        </w:rPr>
        <w:t>zorganizowanych przez placówkę zajęć poza siedzibą placówki.</w:t>
      </w:r>
    </w:p>
    <w:p w:rsidR="00540666" w:rsidRPr="00540666" w:rsidRDefault="00540666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kern w:val="0"/>
          <w:sz w:val="24"/>
          <w:szCs w:val="24"/>
          <w:lang w:eastAsia="pl-PL"/>
        </w:rPr>
        <w:t>Rozprowadzanie i używanie substancji psychoaktywnych (papierosów, alkoholu, energetyków, narkotyków, dopalaczy, leków itp.).</w:t>
      </w:r>
    </w:p>
    <w:p w:rsidR="00540666" w:rsidRPr="00540666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Używanie wulgaryzmów</w:t>
      </w:r>
      <w:r w:rsidR="00540666">
        <w:rPr>
          <w:rFonts w:ascii="Times New Roman" w:hAnsi="Times New Roman"/>
          <w:kern w:val="0"/>
          <w:sz w:val="24"/>
          <w:szCs w:val="24"/>
          <w:lang w:eastAsia="pl-PL"/>
        </w:rPr>
        <w:t>.</w:t>
      </w:r>
    </w:p>
    <w:p w:rsidR="00540666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Celowe niszczenie lub nieszanowanie własności innych osób oraz własności szkolnej. </w:t>
      </w:r>
    </w:p>
    <w:p w:rsidR="00540666" w:rsidRDefault="00540666" w:rsidP="008A1FB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kern w:val="0"/>
          <w:sz w:val="24"/>
          <w:szCs w:val="24"/>
          <w:lang w:eastAsia="pl-PL"/>
        </w:rPr>
        <w:t xml:space="preserve">Przywłaszczenie własności innych dzieci lub osób oraz własności placówki. </w:t>
      </w:r>
    </w:p>
    <w:p w:rsidR="008A1FBD" w:rsidRPr="008A1FBD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Wyłudzanie pieniędzy lub innych rzeczy od uczniów. </w:t>
      </w:r>
    </w:p>
    <w:p w:rsidR="008A1FBD" w:rsidRPr="008A1FBD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Wysługiwanie się innymi uczniami w zamian za korzyści materialne. </w:t>
      </w:r>
    </w:p>
    <w:p w:rsidR="00540666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Niereagowanie na niewłaściwe zachowania </w:t>
      </w:r>
      <w:r w:rsidR="008A1FBD">
        <w:rPr>
          <w:rFonts w:ascii="Times New Roman" w:hAnsi="Times New Roman"/>
          <w:kern w:val="0"/>
          <w:sz w:val="24"/>
          <w:szCs w:val="24"/>
          <w:lang w:eastAsia="pl-PL"/>
        </w:rPr>
        <w:t>innych dzieci.</w:t>
      </w:r>
    </w:p>
    <w:p w:rsidR="008A1FBD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>Fotografowanie, filmowanie, nagrywanie dźwięków ze zdarzeń z udziałem innych uczniów/osób bez ich zgody</w:t>
      </w:r>
      <w:r w:rsidR="008A1FBD">
        <w:rPr>
          <w:rFonts w:ascii="Times New Roman" w:hAnsi="Times New Roman"/>
          <w:kern w:val="0"/>
          <w:sz w:val="24"/>
          <w:szCs w:val="24"/>
          <w:lang w:eastAsia="pl-PL"/>
        </w:rPr>
        <w:t>.</w:t>
      </w:r>
    </w:p>
    <w:p w:rsidR="00540666" w:rsidRDefault="008A1FBD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kern w:val="0"/>
          <w:sz w:val="24"/>
          <w:szCs w:val="24"/>
          <w:lang w:eastAsia="pl-PL"/>
        </w:rPr>
        <w:t>U</w:t>
      </w:r>
      <w:r w:rsidR="007B718B" w:rsidRPr="007B718B">
        <w:rPr>
          <w:rFonts w:ascii="Times New Roman" w:hAnsi="Times New Roman"/>
          <w:kern w:val="0"/>
          <w:sz w:val="24"/>
          <w:szCs w:val="24"/>
          <w:lang w:eastAsia="pl-PL"/>
        </w:rPr>
        <w:t>publicznianie materiałów</w:t>
      </w:r>
      <w:r>
        <w:rPr>
          <w:rFonts w:ascii="Times New Roman" w:hAnsi="Times New Roman"/>
          <w:kern w:val="0"/>
          <w:sz w:val="24"/>
          <w:szCs w:val="24"/>
          <w:lang w:eastAsia="pl-PL"/>
        </w:rPr>
        <w:t xml:space="preserve"> i fotografii</w:t>
      </w:r>
      <w:r w:rsidR="007B718B"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 bez zgody obecnych na nich osób. </w:t>
      </w:r>
    </w:p>
    <w:p w:rsidR="00B712AE" w:rsidRPr="00BC1436" w:rsidRDefault="007B718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7B718B">
        <w:rPr>
          <w:rFonts w:ascii="Times New Roman" w:hAnsi="Times New Roman"/>
          <w:kern w:val="0"/>
          <w:sz w:val="24"/>
          <w:szCs w:val="24"/>
          <w:lang w:eastAsia="pl-PL"/>
        </w:rPr>
        <w:t xml:space="preserve">Stosowanie wobec innych uczniów/innych osób różnych form cyberprzemocy. </w:t>
      </w:r>
    </w:p>
    <w:p w:rsidR="007041A7" w:rsidRDefault="007041A7" w:rsidP="007B7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C1436" w:rsidRDefault="00BC1436" w:rsidP="007B7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C1436" w:rsidRDefault="00BC1436" w:rsidP="007B7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C1436" w:rsidRDefault="00BC1436" w:rsidP="007B7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C1436" w:rsidRDefault="00BC1436" w:rsidP="007B7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C1436" w:rsidRDefault="00BC1436" w:rsidP="007B7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C1436" w:rsidRDefault="00BC1436" w:rsidP="007B7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931FE4" w:rsidRDefault="00931FE4" w:rsidP="007B7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BC1436" w:rsidRDefault="00BC1436" w:rsidP="007B7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8F394E" w:rsidRDefault="008F394E" w:rsidP="00704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B712AE" w:rsidRDefault="00B712AE" w:rsidP="00704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712AE">
        <w:rPr>
          <w:rFonts w:ascii="Times New Roman" w:hAnsi="Times New Roman"/>
          <w:b/>
          <w:bCs/>
          <w:sz w:val="24"/>
          <w:szCs w:val="24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sz w:val="24"/>
          <w:szCs w:val="24"/>
        </w:rPr>
        <w:t>n</w:t>
      </w:r>
      <w:r w:rsidRPr="00B712AE">
        <w:rPr>
          <w:rFonts w:ascii="Times New Roman" w:hAnsi="Times New Roman"/>
          <w:b/>
          <w:bCs/>
          <w:sz w:val="24"/>
          <w:szCs w:val="24"/>
        </w:rPr>
        <w:t>r 3</w:t>
      </w:r>
    </w:p>
    <w:p w:rsidR="00B712AE" w:rsidRDefault="00B712AE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55757" w:rsidRDefault="00B712AE" w:rsidP="00B712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712AE">
        <w:rPr>
          <w:rFonts w:ascii="Times New Roman" w:hAnsi="Times New Roman"/>
          <w:b/>
          <w:bCs/>
          <w:sz w:val="24"/>
          <w:szCs w:val="24"/>
        </w:rPr>
        <w:t>Zasady bezpiecznego korzystania z Internetu i mediów elektronicznyc</w:t>
      </w:r>
      <w:r>
        <w:rPr>
          <w:rFonts w:ascii="Times New Roman" w:hAnsi="Times New Roman"/>
          <w:b/>
          <w:bCs/>
          <w:sz w:val="24"/>
          <w:szCs w:val="24"/>
        </w:rPr>
        <w:t xml:space="preserve">h </w:t>
      </w:r>
    </w:p>
    <w:p w:rsidR="00B712AE" w:rsidRDefault="00B712AE" w:rsidP="00B712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 Szkole Podstawowej im. Wandy Rutkiewicz we Wziąchowie Wielkim</w:t>
      </w:r>
    </w:p>
    <w:p w:rsidR="00367253" w:rsidRPr="00367253" w:rsidRDefault="00367253" w:rsidP="003672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67253" w:rsidRPr="00F31E8E" w:rsidRDefault="00367253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>Infrastruktura sieciowa placówki umożliwia dostęp do Internetu, zarówno personelowi, jak i dzieciom.</w:t>
      </w:r>
    </w:p>
    <w:p w:rsidR="00367253" w:rsidRPr="00F31E8E" w:rsidRDefault="00367253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>Sieć jest monitorowana, tak, aby możliwe było zidentyfikowanie sprawców ewentualnych nadużyć.</w:t>
      </w:r>
    </w:p>
    <w:p w:rsidR="00367253" w:rsidRPr="00F31E8E" w:rsidRDefault="00367253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>Rozwiązania organizacyjne na poziomie placówki bazują na aktualnych standardach bezpieczeństwa.</w:t>
      </w:r>
    </w:p>
    <w:p w:rsidR="00367253" w:rsidRPr="00F31E8E" w:rsidRDefault="00367253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 xml:space="preserve">Wyznaczona jest osoba odpowiedzialna za bezpieczeństwo sieci w </w:t>
      </w:r>
      <w:r w:rsidR="007041A7">
        <w:rPr>
          <w:rFonts w:ascii="Times New Roman" w:hAnsi="Times New Roman"/>
          <w:kern w:val="0"/>
          <w:sz w:val="24"/>
          <w:szCs w:val="24"/>
          <w:lang w:eastAsia="pl-PL"/>
        </w:rPr>
        <w:t>placówce</w:t>
      </w: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>. Do obowiązków tej osoby należą:</w:t>
      </w:r>
    </w:p>
    <w:p w:rsidR="00F31E8E" w:rsidRDefault="00F31E8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kern w:val="0"/>
          <w:sz w:val="24"/>
          <w:szCs w:val="24"/>
          <w:lang w:eastAsia="pl-PL"/>
        </w:rPr>
        <w:t>z</w:t>
      </w:r>
      <w:r w:rsidR="00367253" w:rsidRPr="00F31E8E">
        <w:rPr>
          <w:rFonts w:ascii="Times New Roman" w:hAnsi="Times New Roman"/>
          <w:kern w:val="0"/>
          <w:sz w:val="24"/>
          <w:szCs w:val="24"/>
          <w:lang w:eastAsia="pl-PL"/>
        </w:rPr>
        <w:t>abezpieczenie sieci internetowej placówki przed niebezpiecznymi treściami poprzez</w:t>
      </w:r>
      <w:r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="00367253" w:rsidRPr="00F31E8E">
        <w:rPr>
          <w:rFonts w:ascii="Times New Roman" w:hAnsi="Times New Roman"/>
          <w:kern w:val="0"/>
          <w:sz w:val="24"/>
          <w:szCs w:val="24"/>
          <w:lang w:eastAsia="pl-PL"/>
        </w:rPr>
        <w:t>instalację i aktualizację odpowiedniego, nowoczesnego oprogramowania</w:t>
      </w:r>
      <w:r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F31E8E" w:rsidRPr="00DE1354" w:rsidRDefault="00F31E8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DE1354">
        <w:rPr>
          <w:rFonts w:ascii="Times New Roman" w:hAnsi="Times New Roman"/>
          <w:kern w:val="0"/>
          <w:sz w:val="24"/>
          <w:szCs w:val="24"/>
          <w:lang w:eastAsia="pl-PL"/>
        </w:rPr>
        <w:t>a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ktualizowanie oprogramowania </w:t>
      </w:r>
      <w:r w:rsidR="00DE1354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regularnie, 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>w miarę potrzeb</w:t>
      </w:r>
      <w:r w:rsidR="00DE1354" w:rsidRPr="00DE1354">
        <w:rPr>
          <w:rFonts w:ascii="Times New Roman" w:hAnsi="Times New Roman"/>
          <w:kern w:val="0"/>
          <w:sz w:val="24"/>
          <w:szCs w:val="24"/>
          <w:lang w:eastAsia="pl-PL"/>
        </w:rPr>
        <w:t>,</w:t>
      </w:r>
    </w:p>
    <w:p w:rsidR="00367253" w:rsidRPr="00DE1354" w:rsidRDefault="00DE1354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DE1354">
        <w:rPr>
          <w:rFonts w:ascii="Times New Roman" w:hAnsi="Times New Roman"/>
          <w:kern w:val="0"/>
          <w:sz w:val="24"/>
          <w:szCs w:val="24"/>
          <w:lang w:eastAsia="pl-PL"/>
        </w:rPr>
        <w:t>regularne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 sprawdzanie, czy na komputerach 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>z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 dostępem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 d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o 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>I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>nternetu nie znajdują się niebezpieczne treści. W przypadku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>znalezienia niebezpiecznych treści, wyznaczony pracownik stara się ustalić kto korzystał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>z komputera w czasie ich wprowadzenia. Informację o dziecku, które korzystało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>z komputera w czasie wprowadzenia niebezpiecznych treści, wyznaczony pracownik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przekazuje 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>dyrektorowi szkoły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>, któr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>y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 aranżuje dla dziecka rozmowę z psychologiem lub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pedagogiem 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szkolnym 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na temat bezpieczeństwa w 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>I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>nternecie. Jeżeli w wyniku przeprowadzonej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rozmowy psycholog/pedagog 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szkolny 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>uzyska informacje, że dziecko jest krzywdzone, podejmuje</w:t>
      </w:r>
      <w:r w:rsidR="00F31E8E" w:rsidRPr="00DE1354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="00367253" w:rsidRPr="00DE1354">
        <w:rPr>
          <w:rFonts w:ascii="Times New Roman" w:hAnsi="Times New Roman"/>
          <w:kern w:val="0"/>
          <w:sz w:val="24"/>
          <w:szCs w:val="24"/>
          <w:lang w:eastAsia="pl-PL"/>
        </w:rPr>
        <w:t>działania opisane w procedurze interwencji.</w:t>
      </w:r>
    </w:p>
    <w:p w:rsidR="00F31E8E" w:rsidRDefault="00367253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 xml:space="preserve">Istnieje regulamin korzystania z </w:t>
      </w:r>
      <w:r w:rsidR="00F31E8E">
        <w:rPr>
          <w:rFonts w:ascii="Times New Roman" w:hAnsi="Times New Roman"/>
          <w:kern w:val="0"/>
          <w:sz w:val="24"/>
          <w:szCs w:val="24"/>
          <w:lang w:eastAsia="pl-PL"/>
        </w:rPr>
        <w:t>I</w:t>
      </w: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>nternetu przez dzieci oraz procedura określająca działania,</w:t>
      </w:r>
      <w:r w:rsidR="00F31E8E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>które należy podjąć w sytuacji znalezienia niebezpiecznych treści na komputerze.</w:t>
      </w:r>
    </w:p>
    <w:p w:rsidR="00F31E8E" w:rsidRDefault="00367253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>W przypadku dostępu realizowanego pod nadzorem pracownika placówki, ma on obowiązek</w:t>
      </w:r>
      <w:r w:rsidR="00F31E8E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 xml:space="preserve">informowania dzieci o zasadach bezpiecznego korzystania z </w:t>
      </w:r>
      <w:r w:rsidR="00F31E8E">
        <w:rPr>
          <w:rFonts w:ascii="Times New Roman" w:hAnsi="Times New Roman"/>
          <w:kern w:val="0"/>
          <w:sz w:val="24"/>
          <w:szCs w:val="24"/>
          <w:lang w:eastAsia="pl-PL"/>
        </w:rPr>
        <w:t>I</w:t>
      </w: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>nternetu. Pracownik placówki</w:t>
      </w:r>
      <w:r w:rsidR="00F31E8E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 xml:space="preserve">czuwa także nad bezpieczeństwem korzystania z </w:t>
      </w:r>
      <w:r w:rsidR="00F31E8E">
        <w:rPr>
          <w:rFonts w:ascii="Times New Roman" w:hAnsi="Times New Roman"/>
          <w:kern w:val="0"/>
          <w:sz w:val="24"/>
          <w:szCs w:val="24"/>
          <w:lang w:eastAsia="pl-PL"/>
        </w:rPr>
        <w:t>I</w:t>
      </w: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>nternetu przez dzieci podczas zajęć.</w:t>
      </w:r>
    </w:p>
    <w:p w:rsidR="00367253" w:rsidRDefault="00367253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pl-PL"/>
        </w:rPr>
      </w:pP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>Placówka zapewnia stały dostęp do materiałów edukacyjnych, dotyczących bezpiecznego</w:t>
      </w:r>
      <w:r w:rsidR="00F31E8E">
        <w:rPr>
          <w:rFonts w:ascii="Times New Roman" w:hAnsi="Times New Roman"/>
          <w:kern w:val="0"/>
          <w:sz w:val="24"/>
          <w:szCs w:val="24"/>
          <w:lang w:eastAsia="pl-PL"/>
        </w:rPr>
        <w:t xml:space="preserve"> </w:t>
      </w: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 xml:space="preserve">korzystania z </w:t>
      </w:r>
      <w:r w:rsidR="00F31E8E">
        <w:rPr>
          <w:rFonts w:ascii="Times New Roman" w:hAnsi="Times New Roman"/>
          <w:kern w:val="0"/>
          <w:sz w:val="24"/>
          <w:szCs w:val="24"/>
          <w:lang w:eastAsia="pl-PL"/>
        </w:rPr>
        <w:t>I</w:t>
      </w:r>
      <w:r w:rsidRPr="00F31E8E">
        <w:rPr>
          <w:rFonts w:ascii="Times New Roman" w:hAnsi="Times New Roman"/>
          <w:kern w:val="0"/>
          <w:sz w:val="24"/>
          <w:szCs w:val="24"/>
          <w:lang w:eastAsia="pl-PL"/>
        </w:rPr>
        <w:t>nternetu</w:t>
      </w:r>
      <w:r w:rsidR="00F31E8E">
        <w:rPr>
          <w:rFonts w:ascii="Times New Roman" w:hAnsi="Times New Roman"/>
          <w:kern w:val="0"/>
          <w:sz w:val="24"/>
          <w:szCs w:val="24"/>
          <w:lang w:eastAsia="pl-PL"/>
        </w:rPr>
        <w:t>.</w:t>
      </w:r>
    </w:p>
    <w:p w:rsidR="00F31E8E" w:rsidRDefault="00F31E8E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Uczniowie nie mogą korzystać z telefonu komórkowego oraz innych urządzeń elektronicznych z dostępem do Internetu podczas zajęć edukacyjnych, opiekuńczych, treningów, uroczystości, a także przerw i zajęć pozalekcyjnych organizowanych na terenie szkoły. Powyższe nie dotyczy sytuacji edukacyjnych, które wynikają z organizacji oraz przebiegu zajęć lekcyjnych prowadzonych przez nauczyciela.</w:t>
      </w:r>
    </w:p>
    <w:p w:rsidR="00F31E8E" w:rsidRPr="00F31E8E" w:rsidRDefault="00F31E8E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Na terenie placówki zakazuje się małoletnim filmowania, fotografowania oraz utrwalania dźwięku na jakichkolwiek nośnikach cyfrowych.</w:t>
      </w:r>
    </w:p>
    <w:p w:rsidR="00F31E8E" w:rsidRDefault="00F31E8E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sytuacji wycieczki, czy wyjścia poza teren szkoły każdorazowo decyzję o możliwości zabrania przez dzieci telefonów komórkowych i/lub innych urządzeń elektronicznych podejmuje kierownik wycieczki w porozumieniu z wychowawcami oraz za zgodą rodziców i na ich odpowiedzialność.</w:t>
      </w:r>
    </w:p>
    <w:p w:rsidR="0008409B" w:rsidRDefault="0008409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przypadku naruszenia przez ucznia zasad nie przynoszenia telefonów komórkowych do szkoły, pracownik pedagogiczny odnotowuje zaistniałą sytuację w e – dzienniku i przekazuje urządzenie w depozyt do sekretariatu do czasu odebrania go przez rodziców.</w:t>
      </w:r>
    </w:p>
    <w:p w:rsidR="00F31E8E" w:rsidRDefault="00F31E8E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przypadku, gdy sytuacja powtarza się, wychowawca niezwłocznie informuje o tym fakcie rodziców/prawnych opiekunów dziecka i wspólnie z pedagogiem lub psychologiem szkolnym oraz rodzicami/prawnymi opiekunami dziecka ustala plan dalszego postępowania.</w:t>
      </w:r>
    </w:p>
    <w:p w:rsidR="0008409B" w:rsidRDefault="0008409B" w:rsidP="000C4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DE1354" w:rsidRDefault="00DE1354" w:rsidP="000C4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0C493D" w:rsidRPr="000C493D" w:rsidRDefault="000C493D" w:rsidP="000C493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n</w:t>
      </w:r>
      <w:r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r 4</w:t>
      </w:r>
    </w:p>
    <w:p w:rsidR="000C493D" w:rsidRDefault="000C493D" w:rsidP="000C493D">
      <w:pPr>
        <w:autoSpaceDE w:val="0"/>
        <w:autoSpaceDN w:val="0"/>
        <w:adjustRightInd w:val="0"/>
        <w:spacing w:after="0" w:line="240" w:lineRule="auto"/>
        <w:rPr>
          <w:rFonts w:ascii="Lato-Heavy" w:hAnsi="Lato-Heavy" w:cs="Lato-Heavy"/>
          <w:b/>
          <w:bCs/>
          <w:color w:val="000000"/>
          <w:kern w:val="0"/>
          <w:sz w:val="20"/>
          <w:szCs w:val="20"/>
          <w:lang w:eastAsia="pl-PL"/>
        </w:rPr>
      </w:pPr>
    </w:p>
    <w:p w:rsidR="00155757" w:rsidRDefault="000C493D" w:rsidP="000C49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Zasady ochrony wizerunku i danych osobowych dzieci </w:t>
      </w:r>
    </w:p>
    <w:p w:rsidR="000C493D" w:rsidRPr="000C493D" w:rsidRDefault="000C493D" w:rsidP="000C49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w Szkole Podstawowej im. Wandy Rutkiewicz we Wziąchowie Wielkim</w:t>
      </w:r>
    </w:p>
    <w:p w:rsidR="000C493D" w:rsidRPr="000C493D" w:rsidRDefault="000C493D" w:rsidP="000C49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0C493D" w:rsidRPr="000C493D" w:rsidRDefault="00FD36E4" w:rsidP="000C4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W</w:t>
      </w:r>
      <w:r w:rsidR="000C493D"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artości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placówki:</w:t>
      </w:r>
    </w:p>
    <w:p w:rsidR="00DE779B" w:rsidRDefault="00DE779B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Szkoła </w:t>
      </w:r>
      <w:r w:rsidR="000C493D"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kieruje się odpowiedzialnością i rozwagą wobec utrwalania,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przetwarzania, używania i publikowania wizerunk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</w:t>
      </w:r>
      <w:r w:rsidR="000C493D"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dzieci.</w:t>
      </w:r>
    </w:p>
    <w:p w:rsidR="00DE779B" w:rsidRDefault="000C493D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Dzielenie się zdjęciami i filmami z</w:t>
      </w:r>
      <w:r w:rsid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 szkolnych</w:t>
      </w:r>
      <w:r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aktywności służy celebrowaniu sukcesów dzieci,</w:t>
      </w:r>
      <w:r w:rsid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dokumentowaniu działań i zawsze ma na uwadze bezpieczeństwo dzieci. </w:t>
      </w:r>
    </w:p>
    <w:p w:rsidR="00DE779B" w:rsidRDefault="000C493D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bookmarkStart w:id="2" w:name="_Hlk168304959"/>
      <w:r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Dzieci mają prawo zdecydować, czy ich wizerunek zostanie zarejestrowany i w jaki sposób</w:t>
      </w:r>
      <w:r w:rsid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zostanie przez </w:t>
      </w:r>
      <w:r w:rsid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placówkę</w:t>
      </w:r>
      <w:r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użyty.</w:t>
      </w:r>
    </w:p>
    <w:bookmarkEnd w:id="2"/>
    <w:p w:rsidR="000C493D" w:rsidRPr="00DE779B" w:rsidRDefault="000C493D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Zgoda rodziców/opiekunów prawnych na wykorzystanie wizerunku ich dziecka jest tylko</w:t>
      </w:r>
      <w:r w:rsid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wtedy wiążąca, jeśli dzieci i rodzice/opiekunowie prawni zostali poinformowani o sposobie</w:t>
      </w:r>
      <w:r w:rsid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wykorzystania zdjęć/nagrań i ryzyku wiążącym się z publikacją wizerunku.</w:t>
      </w:r>
    </w:p>
    <w:p w:rsidR="00DE779B" w:rsidRDefault="00DE779B" w:rsidP="000C4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0C493D" w:rsidRPr="000C493D" w:rsidRDefault="00DE779B" w:rsidP="000C4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Placówka dba</w:t>
      </w:r>
      <w:r w:rsidR="000C493D"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o bezpieczeństwo wizerunk</w:t>
      </w:r>
      <w:r w:rsidR="0026436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u</w:t>
      </w:r>
      <w:r w:rsidR="000C493D"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dzieci poprzez:</w:t>
      </w:r>
    </w:p>
    <w:p w:rsidR="00DE779B" w:rsidRDefault="00DE779B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zbieranie</w:t>
      </w:r>
      <w:r w:rsidR="000C493D"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pisemn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ych</w:t>
      </w:r>
      <w:r w:rsidR="000C493D"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zg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ód</w:t>
      </w:r>
      <w:r w:rsidR="000C493D"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rodziców/opiekunów prawnych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na robienie i publikację zdjęć/nagrań</w:t>
      </w:r>
      <w:r w:rsidR="000840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przy rozpoczęciu przez dziecko edukacji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.</w:t>
      </w:r>
      <w:r w:rsidR="000840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Rodzic ma prawo na cofnięcie zgody w dowolnym momencie edukacji.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8409B" w:rsidRPr="00447A8F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Dobrą praktyką jest również </w:t>
      </w:r>
      <w:r w:rsidR="000840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uwzględnianie aprobaty dzieci do upubliczniania ich wizerunku</w:t>
      </w:r>
      <w:r w:rsidR="00DE135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</w:p>
    <w:p w:rsidR="00DE779B" w:rsidRDefault="00DE779B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</w:t>
      </w:r>
      <w:r w:rsidR="000C493D"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dzielenie wyjaśnień, do czego zdjęcia/nagrania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będą wykorzystywane</w:t>
      </w:r>
      <w:r w:rsidR="000C493D"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 w jakim kontekście, jak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będ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ą</w:t>
      </w:r>
      <w:r w:rsidR="000C493D"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przechowywa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ne</w:t>
      </w:r>
      <w:r w:rsidR="000C493D"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te dane i jakie potencjalne ryzyko wiąże się z publikacją zdjęć/nagrań online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</w:p>
    <w:p w:rsidR="00FD36E4" w:rsidRDefault="00DE779B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</w:t>
      </w:r>
      <w:r w:rsidR="000C493D" w:rsidRPr="00DE779B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ezygnację z ujawniania jakichkolwiek informacji wrażliwych o dziecku dotyczących m.in.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stanu zdrowia, sytuacji materialnej, sytuacji prawnej i powiązanych z wizerunkiem dziecka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(np. w przypadku zbiórek indywidualnych organizowanych przez 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szkołę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).</w:t>
      </w:r>
    </w:p>
    <w:p w:rsidR="000C493D" w:rsidRPr="00FD36E4" w:rsidRDefault="00FD36E4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mniejszenie ryzyka kopiowania i niestosownego wykorzystania zdjęć/nagrań dzieci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poprzez przyjęcie zasad:</w:t>
      </w:r>
    </w:p>
    <w:p w:rsidR="00FD36E4" w:rsidRDefault="000C493D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wszystkie dzieci znajdujące się na zdjęciu/nagraniu muszą być ubrane, a sytuacja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zdjęcia/nagrania nie jest dla dziecka poniżająca, ośmieszająca ani nie ukazuje go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negatywnym kontekście,</w:t>
      </w:r>
    </w:p>
    <w:p w:rsidR="00FD36E4" w:rsidRDefault="000C493D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zdjęcia/nagrania dzieci powinny się koncentrować na czynnościach wykonywanych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przez dzieci i w miarę możliwości przedstawiać dzieci w grupie, a nie pojedyncze osoby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</w:p>
    <w:p w:rsidR="00FD36E4" w:rsidRDefault="00FD36E4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ezygnację z publikacji zdjęć dzieci, nad którymi nie sprawujemy już opieki, jeśli one lub ich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rodzice/opiekunowie prawni nie wyrazili zgody na wykorzystanie zdjęć po odejściu z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placówki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</w:p>
    <w:p w:rsidR="000C493D" w:rsidRPr="00FD36E4" w:rsidRDefault="00FD36E4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rzyjęcie zasady, że wszystkie podejrzenia i problemy dotyczące niewłaściwego rozpowszechniania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wizerunk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dzieci należy rejestrować i zgłaszać dyrekcji, podobnie jak inne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niepokojące sygnały dotyczące zagrożenia bezpieczeństwa dzieci.</w:t>
      </w:r>
    </w:p>
    <w:p w:rsidR="00BC1436" w:rsidRDefault="00BC1436" w:rsidP="000C4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0C493D" w:rsidRPr="000C493D" w:rsidRDefault="000C493D" w:rsidP="000C4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Rejestrowanie wizerunk</w:t>
      </w:r>
      <w:r w:rsidR="00BC1436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u</w:t>
      </w:r>
      <w:r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dzieci do użytku </w:t>
      </w:r>
      <w:r w:rsidR="00FD36E4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szkoły.</w:t>
      </w:r>
    </w:p>
    <w:p w:rsidR="00FD36E4" w:rsidRDefault="000C493D" w:rsidP="00FD36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 sytuacjach, w których 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szkoła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rejestruje wizerun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ek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dzieci do własnego użytku,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placówka deklaruje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 że:</w:t>
      </w:r>
    </w:p>
    <w:p w:rsidR="00FD36E4" w:rsidRPr="00180298" w:rsidRDefault="00FD36E4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</w:t>
      </w:r>
      <w:r w:rsidR="000C493D"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zieci i rodzice/opiekunowie prawni </w:t>
      </w:r>
      <w:r w:rsidR="0018029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są</w:t>
      </w:r>
      <w:r w:rsidR="000C493D"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informowani </w:t>
      </w:r>
      <w:r w:rsidR="0018029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rejestrowaniu wydarzeń szkolnych,</w:t>
      </w:r>
    </w:p>
    <w:p w:rsidR="00FD36E4" w:rsidRDefault="00FD36E4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goda rodziców/opiekunów prawnych na rejestrację wydarze</w:t>
      </w:r>
      <w:r w:rsidR="0018029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ń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zostanie przyjęta przez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szkołę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na piśmie oraz uzyska przynajmniej ustną zgodę dziecka</w:t>
      </w:r>
      <w:r w:rsidR="0018029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</w:p>
    <w:p w:rsidR="000C493D" w:rsidRPr="00FD36E4" w:rsidRDefault="00FD36E4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eśli rejestracja wydarzenia zostanie zlecona osobie zewnętrznej (wynajętemu fotografowi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lub kamerzyście) 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szkoła zadba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o bezpieczeństwo dzieci i młodzieży poprzez:</w:t>
      </w:r>
    </w:p>
    <w:p w:rsidR="00FD36E4" w:rsidRDefault="000C493D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lastRenderedPageBreak/>
        <w:t>zobowiązanie osoby/firmy rejestrującej wydarzenie do przestrzegania niniejszych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wytycznych,</w:t>
      </w:r>
    </w:p>
    <w:p w:rsidR="00FD36E4" w:rsidRDefault="000C493D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zobowiązanie osoby/firmy rejestrującej wydarzenie do noszenia identyfikatora w czasie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trwania wydarzenia,</w:t>
      </w:r>
    </w:p>
    <w:p w:rsidR="00FD36E4" w:rsidRDefault="000C493D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niedopuszczenie do sytuacji, w której osoba/firma rejestrująca będzie przebywała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z dziećmi bez nadzoru pracownika 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placówki</w:t>
      </w: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</w:p>
    <w:p w:rsidR="000C493D" w:rsidRDefault="000C493D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poinformowanie rodziców/opiekunów prawnych oraz dzieci, że osoba/firma rejestrująca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wydarzenie będzie obecna podczas wydarzenia i upewnienie się, że rodzice/opiekunowie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prawni udzielili pisemnej zgody na rejestrowanie wizerunku ich dzieci.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Jeśli wizerunek dziecka stanowi jedynie szczegół całości takiej jak zgromadzenie, krajobraz,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impreza publiczna, zgoda rodziców/opiekunów prawnych dziecka nie jest wymagana.</w:t>
      </w:r>
    </w:p>
    <w:p w:rsidR="00FD36E4" w:rsidRPr="00FD36E4" w:rsidRDefault="00FD36E4" w:rsidP="00FD36E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0C493D" w:rsidRPr="000C493D" w:rsidRDefault="000C493D" w:rsidP="000C4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Rejestrowanie wizerunk</w:t>
      </w:r>
      <w:r w:rsidR="00264368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u</w:t>
      </w:r>
      <w:r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 xml:space="preserve"> dzieci do prywatnego użytku</w:t>
      </w:r>
    </w:p>
    <w:p w:rsidR="000C493D" w:rsidRPr="000C493D" w:rsidRDefault="000C493D" w:rsidP="002643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 sytuacjach, w których rodzice/opiekunowie 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prawni 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lub widzowie szkolnych wydarzeń i uroczystości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itd. rejestrują wizerun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ek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dzieci do prywatnego użytku, 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szkoła inf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or</w:t>
      </w:r>
      <w:r w:rsid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muje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18029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uczestników 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tym, że:</w:t>
      </w:r>
    </w:p>
    <w:p w:rsidR="00FD36E4" w:rsidRDefault="00FD36E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</w:t>
      </w:r>
      <w:r w:rsidR="000C493D"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ykorzystanie, przetwarzanie i publikowanie zdjęć/nagrań zawierających wizerun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ek</w:t>
      </w:r>
      <w:r w:rsidR="000C493D"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dzieci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 osób dorosłych wymaga udzielenia zgody przez te osoby, w przypadku dzieci – przez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ich rodziców/opiekunów prawnych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</w:t>
      </w:r>
    </w:p>
    <w:p w:rsidR="00FD36E4" w:rsidRDefault="00FD36E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z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djęcia lub nagrania zawierające wizerun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ek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dzieci nie powinny być udostępniane w mediach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społecznościowych ani na serwisach otwartych, chyba że rodzice lub opiekunowie prawni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tych dzieci wyrażą na to zgodę,</w:t>
      </w:r>
    </w:p>
    <w:p w:rsidR="000C493D" w:rsidRDefault="00FD36E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rzed publikacją zdjęcia/nagrania online zawsze warto sprawdzić ustawienia prywatności,</w:t>
      </w:r>
      <w:r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="000C493D" w:rsidRPr="00FD36E4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aby upewnić się, kto będzie mógł uzyskać dostęp do wizerunku dziecka.</w:t>
      </w:r>
    </w:p>
    <w:p w:rsidR="00FD36E4" w:rsidRPr="00FD36E4" w:rsidRDefault="00FD36E4" w:rsidP="00FD36E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0C493D" w:rsidRPr="000C493D" w:rsidRDefault="000C493D" w:rsidP="000C4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Rejestrowanie wizerunku dzieci przez osoby trzecie i media</w:t>
      </w:r>
    </w:p>
    <w:p w:rsidR="005148FE" w:rsidRDefault="000C493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Jeśli przedstawiciele mediów lub dowolna inna osoba będą chcieli zarejestrować organizowane</w:t>
      </w:r>
      <w:r w:rsid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przez </w:t>
      </w:r>
      <w:r w:rsid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szkołę 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wydarzenie i opublikować zebrany materiał, muszą zgłosić taką prośbę wcześniej</w:t>
      </w:r>
      <w:r w:rsid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 uzyskać zgodę dyrekcji. W takiej sytuacj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 szkoła upewni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się, że rodzice/opiekunowie prawni</w:t>
      </w:r>
      <w:r w:rsid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udzielili pisemnej zgody na rejestrowanie wizerunku ich dzieci. </w:t>
      </w:r>
      <w:r w:rsid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Szkoła o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czekuje informacji o:</w:t>
      </w:r>
    </w:p>
    <w:p w:rsidR="005148FE" w:rsidRDefault="000C493D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imieniu, nazwisku i adresie osoby lub redakcji występującej o zgodę,</w:t>
      </w:r>
    </w:p>
    <w:p w:rsidR="005148FE" w:rsidRDefault="000C493D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uzasadnieniu potrzeby rejestrowania wydarzenia oraz informacji, w jaki sposób i w jakim</w:t>
      </w:r>
      <w:r w:rsid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kontekście zostanie wykorzystany zebrany materiał,</w:t>
      </w:r>
    </w:p>
    <w:p w:rsidR="000C493D" w:rsidRPr="005148FE" w:rsidRDefault="000C493D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podpisanej deklaracji o zgodności podanych informacji ze stanem faktycznym.</w:t>
      </w:r>
    </w:p>
    <w:p w:rsidR="005148FE" w:rsidRDefault="000C493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Personelowi 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szkoły 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nie wolno umożliwiać przedstawicielom mediów i osobom nieupoważnionym</w:t>
      </w:r>
      <w:r w:rsid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utrwalania wizerunku dziec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i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na terenie 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placówki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bez pisemnej zgody</w:t>
      </w:r>
      <w:r w:rsid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rodzica/opiekuna prawnego dziecka oraz bez zgody dyrekcji.</w:t>
      </w:r>
    </w:p>
    <w:p w:rsidR="000C493D" w:rsidRPr="00E94641" w:rsidRDefault="000C493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Personel instytucji nie kontaktuje przedstawicieli mediów z dziećmi, nie przekazuje mediom</w:t>
      </w:r>
      <w:r w:rsid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kontaktu do rodziców/opiekunów prawnych dzieci i nie wypowiada się w kontakcie</w:t>
      </w:r>
      <w:r w:rsid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z przedstawicielami mediów 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sprawie dziecka lub jego rodzica/opiekuna prawnego. Zakaz</w:t>
      </w:r>
      <w:r w:rsid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5148FE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ten dotyczy także sytuacji, gdy pracownik jest przekonany, że jego wypowiedź nie jest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żaden sposób utrwalana.</w:t>
      </w:r>
    </w:p>
    <w:p w:rsidR="00E94641" w:rsidRDefault="000C493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W celu realizacji materiału medialnego dyrekcja może podjąć decyzję o udostępnieniu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wybranych pomieszczeń 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szkoły</w:t>
      </w:r>
      <w:r w:rsidRP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dla potrzeb nagrania. Dyrekcja podejmując taką decyzję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poleca przygotowanie pomieszczenia w taki sposób, aby uniemożliwić rejestrowanie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przebywających na terenie 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szkoły </w:t>
      </w:r>
      <w:r w:rsidRP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dzieci.</w:t>
      </w:r>
    </w:p>
    <w:p w:rsidR="00180298" w:rsidRDefault="00180298" w:rsidP="001802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180298" w:rsidRPr="00931FE4" w:rsidRDefault="00180298" w:rsidP="001802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0C493D" w:rsidRPr="000C493D" w:rsidRDefault="000C493D" w:rsidP="000C4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  <w:t>Zasady w przypadku niewyrażenia zgody na rejestrowanie wizerunku dziecka</w:t>
      </w:r>
    </w:p>
    <w:p w:rsidR="00E94641" w:rsidRDefault="000C493D" w:rsidP="002643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lastRenderedPageBreak/>
        <w:t>Jeśli dzieci, rodzice lub opiekunowie prawni nie wyrazili zgody na utrwalenie wizerunku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dziecka, 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szkoła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respekt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uje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ich decyzję. 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Placówka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z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wyprzedzeniem ustal</w:t>
      </w:r>
      <w:r w:rsidR="00264368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a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z rodzicami/opiekunami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prawnymi i dziećmi, w jaki sposób osoba rejestrująca wydarzenie będzie mogła zidentyfikować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dziecko, aby nie utrwalać jego wizerunku na zdjęciach indywidualnych i grupowych.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Rozwiązanie, jakie 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szkoła przyjmie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, nie będzie wykluczające dla dziecka, którego wizerunek nie</w:t>
      </w:r>
      <w:r w:rsidR="00E94641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 xml:space="preserve"> </w:t>
      </w:r>
      <w:r w:rsidRPr="000C493D"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  <w:t>powinien być rejestrowany.</w:t>
      </w:r>
    </w:p>
    <w:p w:rsidR="00E94641" w:rsidRPr="000C493D" w:rsidRDefault="00E94641" w:rsidP="000C4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:lang w:eastAsia="pl-PL"/>
        </w:rPr>
      </w:pPr>
    </w:p>
    <w:p w:rsidR="00155757" w:rsidRDefault="00155757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:lang w:eastAsia="pl-PL"/>
        </w:rPr>
      </w:pPr>
    </w:p>
    <w:p w:rsidR="00BA6EA9" w:rsidRDefault="00BA6EA9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155757" w:rsidRDefault="00155757" w:rsidP="00B712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BC1436" w:rsidRDefault="00BC1436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BC1436" w:rsidRDefault="00BC1436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931FE4" w:rsidRDefault="00931FE4" w:rsidP="00BC14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8F394E" w:rsidRDefault="008F394E" w:rsidP="00264368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155757" w:rsidRDefault="00155757" w:rsidP="00264368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  <w:t>n</w:t>
      </w:r>
      <w:r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  <w:t>r 5</w:t>
      </w:r>
    </w:p>
    <w:p w:rsidR="00264368" w:rsidRPr="00264368" w:rsidRDefault="00264368" w:rsidP="00264368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155757" w:rsidRDefault="00155757" w:rsidP="001557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Zasady bezpiecznej rekrutacji w Szkole Podstawowej im. Wandy Rutkiewicz </w:t>
      </w:r>
    </w:p>
    <w:p w:rsidR="00155757" w:rsidRDefault="00155757" w:rsidP="001557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we Wziąchowie Wielkim</w:t>
      </w:r>
    </w:p>
    <w:p w:rsidR="00155757" w:rsidRPr="00155757" w:rsidRDefault="00155757" w:rsidP="001557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</w:p>
    <w:p w:rsidR="00155757" w:rsidRDefault="0015575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757">
        <w:rPr>
          <w:rFonts w:ascii="Times New Roman" w:hAnsi="Times New Roman"/>
          <w:sz w:val="24"/>
          <w:szCs w:val="24"/>
        </w:rPr>
        <w:t xml:space="preserve">Dyrektor szkoły przed nawiązaniem stosunku pracy, niezależne od podstawy nawiązania stosunku pracy (Karta Nauczyciela, Kodeks pracy) oraz terminu jej trwania uzyskuje informacje: </w:t>
      </w:r>
    </w:p>
    <w:p w:rsidR="00155757" w:rsidRPr="00155757" w:rsidRDefault="0015575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w przypadku każdego pracownika, wolontariusza, praktykanta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</w:t>
      </w:r>
      <w:r w:rsidR="00FC510C">
        <w:rPr>
          <w:rFonts w:ascii="Times New Roman" w:hAnsi="Times New Roman"/>
          <w:sz w:val="24"/>
          <w:szCs w:val="24"/>
        </w:rPr>
        <w:t>,</w:t>
      </w:r>
    </w:p>
    <w:p w:rsidR="00155757" w:rsidRPr="00155757" w:rsidRDefault="0015575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 xml:space="preserve">w przypadku zatrudnienia osoby na stanowisku pedagogicznym, w tym praktykantów i wolontariuszy dopuszczonych do pracy z uczniami/wychowankami zaświadczenie z Rejestru Orzeczeń Dyscyplinarnych dla Nauczycieli; w przypadku zatrudnienia każdej osoby w szkole/placówce i dopuszczeniem wolontariuszy lub praktykantów do kontaktu z uczniami/dziećmi i opieki, z Rejestru Sprawców Przestępstw na Tle Seksualnym z dostępem ograniczonym. </w:t>
      </w:r>
    </w:p>
    <w:p w:rsidR="00155757" w:rsidRPr="00155757" w:rsidRDefault="0015575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Nie jest wymagane przedstawienie zaświadczeń, w przypadku, gdy z nauczycielem jest nawiązywany kolejny stosunek pracy w tej samej szkole/placówce w ciągu 3 miesięcy od dnia rozwiązania albo wygaśnięcia na podstawie art. 20 ust. 5c poprzedniego stosunku pracy.</w:t>
      </w:r>
    </w:p>
    <w:p w:rsidR="00155757" w:rsidRPr="00155757" w:rsidRDefault="0015575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Pracownicy zatrudnieni na stanowiskach pedagogicznych składają przed nawiązaniem stosunku pracy pisemne potwierdzenie spełniania warunku:</w:t>
      </w:r>
    </w:p>
    <w:p w:rsidR="00155757" w:rsidRPr="00155757" w:rsidRDefault="0015575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posiadania pełnej zdolności do czynności prawnych i korzystania z praw publicznych</w:t>
      </w:r>
      <w:r w:rsidR="00FC510C">
        <w:rPr>
          <w:rFonts w:ascii="Times New Roman" w:hAnsi="Times New Roman"/>
          <w:sz w:val="24"/>
          <w:szCs w:val="24"/>
        </w:rPr>
        <w:t>,</w:t>
      </w:r>
    </w:p>
    <w:p w:rsidR="00155757" w:rsidRPr="00155757" w:rsidRDefault="00155757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że nie toczy się przeciwko kandydatowi postępowanie karne w sprawie o umyślne przestępstwo ścigane z oskarżenia publicznego lub postępowanie dyscyplinarne.</w:t>
      </w:r>
    </w:p>
    <w:p w:rsidR="00155757" w:rsidRPr="00155757" w:rsidRDefault="0015575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W przypadku zatrudniania kandydata do pracy lub dopuszczenia do kontaktu z dziećmi osoby posiadającej obywatelstwo innego państwa jest on zobowiązany do złożenia przed zatrudnieniem lub dopuszczeniem do kontaktu z uczniami/dziećmi informacji z rejestru karnego państwa, którego jest obywatelem, uzyskiwanej do celów działalności zawodowej lub wolontariackiej związanej z kontaktami z dziećmi</w:t>
      </w:r>
      <w:r>
        <w:rPr>
          <w:rFonts w:ascii="Times New Roman" w:hAnsi="Times New Roman"/>
          <w:sz w:val="24"/>
          <w:szCs w:val="24"/>
        </w:rPr>
        <w:t>.</w:t>
      </w:r>
    </w:p>
    <w:p w:rsidR="00155757" w:rsidRPr="00155757" w:rsidRDefault="0015575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W przypadku, gdy prawo państwa, którego obywatelem jest osoba, o której mowa w pkt 4 nie przewiduje wydawania informacji do celów działalności zawodowej lub wolontariackiej związanej z kontaktami z dziećmi, osoba ta przedkłada informację z rejestru karnego tego państwa.</w:t>
      </w:r>
    </w:p>
    <w:p w:rsidR="00155757" w:rsidRPr="00155757" w:rsidRDefault="0015575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W przypadku, gdy prawo państwa, z którego ma być przedłożona informacja, o której mowa w ust. 4– 5, nie przewiduje jej sporządzenia lub w danym państwie nie prowadzi się rejestru karnego, osoba, o której mowa w pkt 5, składa pracodawcy oświadczenie o tym fakcie wraz z oświadczeniem, że nie była prawomocnie skazana w tym państwie za czyny zabronione odpowiadające przestępstwom określonym w rozdziale XIX i XXV Kodeksu karnego, w art. 189a i art. 207 Kodeksu karnego oraz w ustawie z dnia 29 lipca 2005 r. o przeciwdziałaniu narkomanii oraz, że nie wydano wobec niej innego orzeczenia, w którym stwierdzono, iż dopuściła się takich czynów zabronionych oraz że nie ma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 lub z opieką nad nimi.</w:t>
      </w:r>
    </w:p>
    <w:p w:rsidR="00155757" w:rsidRPr="00155757" w:rsidRDefault="0015575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lastRenderedPageBreak/>
        <w:t xml:space="preserve"> Oświadczenia, o których mowa w pkt 6, składane są pod rygorem odpowiedzialności karnej za złożenie fałszywego oświadczenia.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5757">
        <w:rPr>
          <w:rFonts w:ascii="Times New Roman" w:hAnsi="Times New Roman"/>
          <w:sz w:val="24"/>
          <w:szCs w:val="24"/>
        </w:rPr>
        <w:t>Składający oświadczenie jest obowiązany do zawarcia w nim klauzuli następującej treści: „Jestem świadomy odpowiedzialności karnej za złożenie fałszywego oświadczenia”. Klauzula ta zastępuje pouczenie organu o odpowiedzialności karnej za złożenie fałszywego oświadczenia. Informacje, o których mowa w pkt 4 – 7, pracodawca utrwala w formie wydruku i załącza do akt osobowych pracownika albo dokumentacji dotyczącej osoby dopuszczonej do działalności związanej z wychowaniem, edukacją, wypoczynkiem, świadczeniem porad psychologicznych, rozwojem duchowym, uprawianiem sportu lub realizacją innych zainteresowań przez małoletnich lub z opieką nad nimi.</w:t>
      </w:r>
    </w:p>
    <w:p w:rsidR="00155757" w:rsidRPr="00155757" w:rsidRDefault="0015575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Informacje oraz oświadczenia, o których mowa w pkt 5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155757">
        <w:rPr>
          <w:rFonts w:ascii="Times New Roman" w:hAnsi="Times New Roman"/>
          <w:sz w:val="24"/>
          <w:szCs w:val="24"/>
        </w:rPr>
        <w:t>7, pracodawca załącza do akt osobowych pracownika albo dokumentacji dotyczącej osoby dopuszczonej do takiej działalności.</w:t>
      </w:r>
    </w:p>
    <w:p w:rsidR="00155757" w:rsidRPr="00155757" w:rsidRDefault="0015575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Zatrudniani pracownicy, praktykanci i wolontariusze przed rozpoczęciem pracy lub dopuszczeniem do kontaktu z dziećmi/uczniami są zobowiązani do zapoznania się z:</w:t>
      </w:r>
    </w:p>
    <w:p w:rsidR="00155757" w:rsidRPr="00155757" w:rsidRDefault="0015575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Statutem szkoły</w:t>
      </w:r>
      <w:r>
        <w:rPr>
          <w:rFonts w:ascii="Times New Roman" w:hAnsi="Times New Roman"/>
          <w:sz w:val="24"/>
          <w:szCs w:val="24"/>
        </w:rPr>
        <w:t>,</w:t>
      </w:r>
    </w:p>
    <w:p w:rsidR="00155757" w:rsidRPr="00155757" w:rsidRDefault="0015575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Regulaminem pracy,</w:t>
      </w:r>
    </w:p>
    <w:p w:rsidR="00155757" w:rsidRPr="00155757" w:rsidRDefault="0015575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 xml:space="preserve">Standardami </w:t>
      </w:r>
      <w:r w:rsidR="00FC510C">
        <w:rPr>
          <w:rFonts w:ascii="Times New Roman" w:hAnsi="Times New Roman"/>
          <w:sz w:val="24"/>
          <w:szCs w:val="24"/>
        </w:rPr>
        <w:t>O</w:t>
      </w:r>
      <w:r w:rsidRPr="00155757">
        <w:rPr>
          <w:rFonts w:ascii="Times New Roman" w:hAnsi="Times New Roman"/>
          <w:sz w:val="24"/>
          <w:szCs w:val="24"/>
        </w:rPr>
        <w:t xml:space="preserve">chrony </w:t>
      </w:r>
      <w:r w:rsidR="00FC510C">
        <w:rPr>
          <w:rFonts w:ascii="Times New Roman" w:hAnsi="Times New Roman"/>
          <w:sz w:val="24"/>
          <w:szCs w:val="24"/>
        </w:rPr>
        <w:t>M</w:t>
      </w:r>
      <w:r w:rsidRPr="00155757">
        <w:rPr>
          <w:rFonts w:ascii="Times New Roman" w:hAnsi="Times New Roman"/>
          <w:sz w:val="24"/>
          <w:szCs w:val="24"/>
        </w:rPr>
        <w:t>ałoletnich</w:t>
      </w:r>
      <w:r>
        <w:rPr>
          <w:rFonts w:ascii="Times New Roman" w:hAnsi="Times New Roman"/>
          <w:sz w:val="24"/>
          <w:szCs w:val="24"/>
        </w:rPr>
        <w:t>,</w:t>
      </w:r>
    </w:p>
    <w:p w:rsidR="00155757" w:rsidRPr="00155757" w:rsidRDefault="0015575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Regulaminami i instrukcjami bhp i p/poż,</w:t>
      </w:r>
    </w:p>
    <w:p w:rsidR="00155757" w:rsidRPr="00155757" w:rsidRDefault="0015575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 xml:space="preserve">Polityką bezpieczeństwa przetwarzania danych osobowych. </w:t>
      </w:r>
    </w:p>
    <w:p w:rsidR="00155757" w:rsidRPr="00642756" w:rsidRDefault="00155757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kern w:val="0"/>
          <w:sz w:val="24"/>
          <w:szCs w:val="24"/>
          <w:lang w:eastAsia="pl-PL"/>
        </w:rPr>
      </w:pPr>
      <w:r w:rsidRPr="00155757">
        <w:rPr>
          <w:rFonts w:ascii="Times New Roman" w:hAnsi="Times New Roman"/>
          <w:sz w:val="24"/>
          <w:szCs w:val="24"/>
        </w:rPr>
        <w:t>Potwierdzenie zapoznania się z w/w dokumentami oraz oświadczenia o zobowiązaniu się do ich przestrzegania składane jest w formie pisemnej i umieszczone w aktach osobowych lub dołączane do umów oświadczenie działalności wolontariackiej lub praktyki zawodowej, dokumentacji wyci</w:t>
      </w:r>
      <w:r w:rsidRPr="00642756">
        <w:rPr>
          <w:rFonts w:ascii="Times New Roman" w:hAnsi="Times New Roman"/>
          <w:sz w:val="24"/>
          <w:szCs w:val="24"/>
        </w:rPr>
        <w:t>eczki.</w:t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1436" w:rsidRDefault="00BC143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1436" w:rsidRDefault="00BC143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Pr="00642756" w:rsidRDefault="00642756" w:rsidP="006427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642756">
        <w:rPr>
          <w:rFonts w:ascii="Times New Roman" w:hAnsi="Times New Roman"/>
          <w:b/>
          <w:bCs/>
          <w:sz w:val="24"/>
          <w:szCs w:val="24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sz w:val="24"/>
          <w:szCs w:val="24"/>
        </w:rPr>
        <w:t>n</w:t>
      </w:r>
      <w:r w:rsidRPr="00642756">
        <w:rPr>
          <w:rFonts w:ascii="Times New Roman" w:hAnsi="Times New Roman"/>
          <w:b/>
          <w:bCs/>
          <w:sz w:val="24"/>
          <w:szCs w:val="24"/>
        </w:rPr>
        <w:t xml:space="preserve">r 6 </w:t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ind w:left="6372"/>
        <w:jc w:val="both"/>
        <w:rPr>
          <w:rFonts w:ascii="Times New Roman" w:hAnsi="Times New Roman"/>
          <w:sz w:val="24"/>
          <w:szCs w:val="24"/>
        </w:rPr>
      </w:pPr>
      <w:r w:rsidRPr="00642756">
        <w:rPr>
          <w:rFonts w:ascii="Times New Roman" w:hAnsi="Times New Roman"/>
          <w:sz w:val="24"/>
          <w:szCs w:val="24"/>
        </w:rPr>
        <w:t>.........................................</w:t>
      </w:r>
    </w:p>
    <w:p w:rsidR="00642756" w:rsidRPr="00642756" w:rsidRDefault="00642756" w:rsidP="00642756">
      <w:pPr>
        <w:autoSpaceDE w:val="0"/>
        <w:autoSpaceDN w:val="0"/>
        <w:adjustRightInd w:val="0"/>
        <w:spacing w:after="0" w:line="240" w:lineRule="auto"/>
        <w:ind w:left="6372"/>
        <w:jc w:val="both"/>
        <w:rPr>
          <w:rFonts w:ascii="Times New Roman" w:hAnsi="Times New Roman"/>
        </w:rPr>
      </w:pPr>
      <w:r w:rsidRPr="00642756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</w:t>
      </w:r>
      <w:r w:rsidRPr="00642756">
        <w:rPr>
          <w:rFonts w:ascii="Times New Roman" w:hAnsi="Times New Roman"/>
        </w:rPr>
        <w:t xml:space="preserve"> (miejscowość, data) </w:t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2756">
        <w:rPr>
          <w:rFonts w:ascii="Times New Roman" w:hAnsi="Times New Roman"/>
          <w:b/>
          <w:bCs/>
          <w:sz w:val="24"/>
          <w:szCs w:val="24"/>
        </w:rPr>
        <w:t>OŚWIADCZENIE O ZNAJOMOŚCI I PRZESTRZEGANIU ZASAD ZAWARTYCH W STANDARDACH OCHRONY MAŁOLETNICH</w:t>
      </w:r>
    </w:p>
    <w:p w:rsidR="00642756" w:rsidRPr="00642756" w:rsidRDefault="00642756" w:rsidP="006427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 SZKOLE PODSTAWOWEJ IM. WANDY RUTKIEWICZ WE WZIĄCHOWIE WIELKIM</w:t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56">
        <w:rPr>
          <w:rFonts w:ascii="Times New Roman" w:hAnsi="Times New Roman"/>
          <w:sz w:val="24"/>
          <w:szCs w:val="24"/>
        </w:rPr>
        <w:t xml:space="preserve">Ja, .......................................................................... nr PESEL...................................................... </w:t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56">
        <w:rPr>
          <w:rFonts w:ascii="Times New Roman" w:hAnsi="Times New Roman"/>
          <w:sz w:val="24"/>
          <w:szCs w:val="24"/>
        </w:rPr>
        <w:t xml:space="preserve">oświadczam, że zapoznałam/em się ze Standardami Ochrony Małoletnich stosowanymi w </w:t>
      </w:r>
      <w:r>
        <w:rPr>
          <w:rFonts w:ascii="Times New Roman" w:hAnsi="Times New Roman"/>
          <w:sz w:val="24"/>
          <w:szCs w:val="24"/>
        </w:rPr>
        <w:t>Szkole Podstawowej im. Wandy Rutkiewicz we Wziąchowie Wielkim</w:t>
      </w:r>
      <w:r w:rsidRPr="00642756">
        <w:rPr>
          <w:rFonts w:ascii="Times New Roman" w:hAnsi="Times New Roman"/>
          <w:sz w:val="24"/>
          <w:szCs w:val="24"/>
        </w:rPr>
        <w:t xml:space="preserve"> i zobowiązuję się do ich przestrzegania. </w:t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Jednocześnie oświadczam, że zachowam poufność informacji i danych, które uzyskałam/em przy realizacji zadań związanych z przeciwdziałaniem przemocy domowej oraz</w:t>
      </w:r>
      <w:r w:rsidR="00FC510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że znane są mi przepisy o odpowiedzialności karnej za udostępnienie danych osobowych lub umożliwienie do nich dostępu osobom nieupoważnionym.</w:t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ind w:left="6372"/>
        <w:jc w:val="both"/>
        <w:rPr>
          <w:rFonts w:ascii="Times New Roman" w:hAnsi="Times New Roman"/>
          <w:sz w:val="24"/>
          <w:szCs w:val="24"/>
        </w:rPr>
      </w:pPr>
      <w:r w:rsidRPr="00642756">
        <w:rPr>
          <w:rFonts w:ascii="Times New Roman" w:hAnsi="Times New Roman"/>
          <w:sz w:val="24"/>
          <w:szCs w:val="24"/>
        </w:rPr>
        <w:t>…………</w:t>
      </w:r>
      <w:r>
        <w:rPr>
          <w:rFonts w:ascii="Times New Roman" w:hAnsi="Times New Roman"/>
          <w:sz w:val="24"/>
          <w:szCs w:val="24"/>
        </w:rPr>
        <w:t>…………….</w:t>
      </w:r>
      <w:r w:rsidRPr="00642756"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ind w:left="637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642756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czytelny </w:t>
      </w:r>
      <w:r w:rsidRPr="00642756">
        <w:rPr>
          <w:rFonts w:ascii="Times New Roman" w:hAnsi="Times New Roman"/>
        </w:rPr>
        <w:t>podpis)</w:t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9F0A51" w:rsidRDefault="009F0A51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BC1436" w:rsidRDefault="00BC143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BC1436" w:rsidRDefault="00BC1436" w:rsidP="006427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F394E" w:rsidRDefault="008F394E" w:rsidP="006427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642756" w:rsidRPr="00642756" w:rsidRDefault="00642756" w:rsidP="006427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3" w:name="_GoBack"/>
      <w:bookmarkEnd w:id="3"/>
      <w:r w:rsidRPr="00642756">
        <w:rPr>
          <w:rFonts w:ascii="Times New Roman" w:hAnsi="Times New Roman"/>
          <w:b/>
          <w:bCs/>
          <w:sz w:val="24"/>
          <w:szCs w:val="24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sz w:val="24"/>
          <w:szCs w:val="24"/>
        </w:rPr>
        <w:t>n</w:t>
      </w:r>
      <w:r w:rsidRPr="00642756">
        <w:rPr>
          <w:rFonts w:ascii="Times New Roman" w:hAnsi="Times New Roman"/>
          <w:b/>
          <w:bCs/>
          <w:sz w:val="24"/>
          <w:szCs w:val="24"/>
        </w:rPr>
        <w:t>r 7</w:t>
      </w:r>
    </w:p>
    <w:p w:rsidR="00642756" w:rsidRPr="00642756" w:rsidRDefault="00642756" w:rsidP="0064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2756">
        <w:rPr>
          <w:rFonts w:ascii="Times New Roman" w:hAnsi="Times New Roman"/>
          <w:b/>
          <w:bCs/>
          <w:sz w:val="24"/>
          <w:szCs w:val="24"/>
        </w:rPr>
        <w:t>KARTA INTERWENCJI</w:t>
      </w:r>
    </w:p>
    <w:p w:rsidR="00642756" w:rsidRDefault="00642756" w:rsidP="0064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4"/>
        <w:gridCol w:w="3356"/>
        <w:gridCol w:w="3357"/>
      </w:tblGrid>
      <w:tr w:rsidR="00642756" w:rsidRPr="00CE240F" w:rsidTr="00CE240F">
        <w:trPr>
          <w:trHeight w:val="442"/>
        </w:trPr>
        <w:tc>
          <w:tcPr>
            <w:tcW w:w="2724" w:type="dxa"/>
            <w:shd w:val="clear" w:color="auto" w:fill="auto"/>
            <w:vAlign w:val="center"/>
          </w:tcPr>
          <w:p w:rsidR="00642756" w:rsidRPr="00CE240F" w:rsidRDefault="00642756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6713" w:type="dxa"/>
            <w:gridSpan w:val="2"/>
            <w:shd w:val="clear" w:color="auto" w:fill="auto"/>
          </w:tcPr>
          <w:p w:rsidR="00642756" w:rsidRPr="00CE240F" w:rsidRDefault="0064275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42756" w:rsidRPr="00CE240F" w:rsidTr="00CE240F">
        <w:trPr>
          <w:trHeight w:val="901"/>
        </w:trPr>
        <w:tc>
          <w:tcPr>
            <w:tcW w:w="2724" w:type="dxa"/>
            <w:shd w:val="clear" w:color="auto" w:fill="auto"/>
            <w:vAlign w:val="center"/>
          </w:tcPr>
          <w:p w:rsidR="00642756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Przyczyna interwencji (forma krzywdzenia)</w:t>
            </w:r>
          </w:p>
        </w:tc>
        <w:tc>
          <w:tcPr>
            <w:tcW w:w="6713" w:type="dxa"/>
            <w:gridSpan w:val="2"/>
            <w:shd w:val="clear" w:color="auto" w:fill="auto"/>
          </w:tcPr>
          <w:p w:rsidR="00642756" w:rsidRPr="00CE240F" w:rsidRDefault="0064275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42756" w:rsidRPr="00CE240F" w:rsidTr="00CE240F">
        <w:trPr>
          <w:trHeight w:val="901"/>
        </w:trPr>
        <w:tc>
          <w:tcPr>
            <w:tcW w:w="2724" w:type="dxa"/>
            <w:shd w:val="clear" w:color="auto" w:fill="auto"/>
            <w:vAlign w:val="center"/>
          </w:tcPr>
          <w:p w:rsidR="00642756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Osoba zawiadamiająca o podejrzeniu krzywdzenia</w:t>
            </w:r>
          </w:p>
        </w:tc>
        <w:tc>
          <w:tcPr>
            <w:tcW w:w="6713" w:type="dxa"/>
            <w:gridSpan w:val="2"/>
            <w:shd w:val="clear" w:color="auto" w:fill="auto"/>
          </w:tcPr>
          <w:p w:rsidR="00642756" w:rsidRPr="00CE240F" w:rsidRDefault="0064275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3E1C" w:rsidRPr="00CE240F" w:rsidTr="00CE240F">
        <w:trPr>
          <w:trHeight w:val="305"/>
        </w:trPr>
        <w:tc>
          <w:tcPr>
            <w:tcW w:w="2724" w:type="dxa"/>
            <w:vMerge w:val="restart"/>
            <w:shd w:val="clear" w:color="auto" w:fill="auto"/>
            <w:vAlign w:val="center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Opis działań podjętych przez psychologa/</w:t>
            </w:r>
          </w:p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pedagoga szkolnego</w:t>
            </w:r>
          </w:p>
        </w:tc>
        <w:tc>
          <w:tcPr>
            <w:tcW w:w="3356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Data</w:t>
            </w:r>
          </w:p>
        </w:tc>
        <w:tc>
          <w:tcPr>
            <w:tcW w:w="3357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Działanie</w:t>
            </w:r>
          </w:p>
        </w:tc>
      </w:tr>
      <w:tr w:rsidR="00813E1C" w:rsidRPr="00CE240F" w:rsidTr="00CE240F">
        <w:trPr>
          <w:trHeight w:val="305"/>
        </w:trPr>
        <w:tc>
          <w:tcPr>
            <w:tcW w:w="2724" w:type="dxa"/>
            <w:vMerge/>
            <w:shd w:val="clear" w:color="auto" w:fill="auto"/>
            <w:vAlign w:val="center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7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3E1C" w:rsidRPr="00CE240F" w:rsidTr="00CE240F">
        <w:trPr>
          <w:trHeight w:val="305"/>
        </w:trPr>
        <w:tc>
          <w:tcPr>
            <w:tcW w:w="2724" w:type="dxa"/>
            <w:vMerge/>
            <w:shd w:val="clear" w:color="auto" w:fill="auto"/>
            <w:vAlign w:val="center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7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3E1C" w:rsidRPr="00CE240F" w:rsidTr="00CE240F">
        <w:trPr>
          <w:trHeight w:val="305"/>
        </w:trPr>
        <w:tc>
          <w:tcPr>
            <w:tcW w:w="2724" w:type="dxa"/>
            <w:vMerge/>
            <w:shd w:val="clear" w:color="auto" w:fill="auto"/>
            <w:vAlign w:val="center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7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3E1C" w:rsidRPr="00CE240F" w:rsidTr="00CE240F">
        <w:trPr>
          <w:trHeight w:val="203"/>
        </w:trPr>
        <w:tc>
          <w:tcPr>
            <w:tcW w:w="2724" w:type="dxa"/>
            <w:vMerge w:val="restart"/>
            <w:shd w:val="clear" w:color="auto" w:fill="auto"/>
            <w:vAlign w:val="center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Spotkania z opiekunami dziecka</w:t>
            </w:r>
          </w:p>
        </w:tc>
        <w:tc>
          <w:tcPr>
            <w:tcW w:w="3356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Data</w:t>
            </w:r>
          </w:p>
        </w:tc>
        <w:tc>
          <w:tcPr>
            <w:tcW w:w="3357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Opis spotkania</w:t>
            </w:r>
          </w:p>
        </w:tc>
      </w:tr>
      <w:tr w:rsidR="00813E1C" w:rsidRPr="00CE240F" w:rsidTr="00CE240F">
        <w:trPr>
          <w:trHeight w:val="202"/>
        </w:trPr>
        <w:tc>
          <w:tcPr>
            <w:tcW w:w="2724" w:type="dxa"/>
            <w:vMerge/>
            <w:shd w:val="clear" w:color="auto" w:fill="auto"/>
            <w:vAlign w:val="center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7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3E1C" w:rsidRPr="00CE240F" w:rsidTr="00CE240F">
        <w:trPr>
          <w:trHeight w:val="202"/>
        </w:trPr>
        <w:tc>
          <w:tcPr>
            <w:tcW w:w="2724" w:type="dxa"/>
            <w:vMerge/>
            <w:shd w:val="clear" w:color="auto" w:fill="auto"/>
            <w:vAlign w:val="center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7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3E1C" w:rsidRPr="00CE240F" w:rsidTr="00CE240F">
        <w:trPr>
          <w:trHeight w:val="202"/>
        </w:trPr>
        <w:tc>
          <w:tcPr>
            <w:tcW w:w="2724" w:type="dxa"/>
            <w:vMerge/>
            <w:shd w:val="clear" w:color="auto" w:fill="auto"/>
            <w:vAlign w:val="center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7" w:type="dxa"/>
            <w:shd w:val="clear" w:color="auto" w:fill="auto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42756" w:rsidRPr="00CE240F" w:rsidTr="00CE240F">
        <w:trPr>
          <w:trHeight w:val="1419"/>
        </w:trPr>
        <w:tc>
          <w:tcPr>
            <w:tcW w:w="2724" w:type="dxa"/>
            <w:shd w:val="clear" w:color="auto" w:fill="auto"/>
            <w:vAlign w:val="center"/>
          </w:tcPr>
          <w:p w:rsidR="00813E1C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Forma podjętej interwencji</w:t>
            </w:r>
          </w:p>
          <w:p w:rsidR="00642756" w:rsidRPr="00CE240F" w:rsidRDefault="00813E1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(zakreślić właściwe)</w:t>
            </w:r>
          </w:p>
        </w:tc>
        <w:tc>
          <w:tcPr>
            <w:tcW w:w="6713" w:type="dxa"/>
            <w:gridSpan w:val="2"/>
            <w:shd w:val="clear" w:color="auto" w:fill="auto"/>
          </w:tcPr>
          <w:p w:rsidR="00642756" w:rsidRPr="00CE240F" w:rsidRDefault="006653E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z</w:t>
            </w:r>
            <w:r w:rsidR="00813E1C" w:rsidRPr="00CE240F">
              <w:rPr>
                <w:rFonts w:ascii="Times New Roman" w:hAnsi="Times New Roman"/>
                <w:sz w:val="24"/>
                <w:szCs w:val="24"/>
              </w:rPr>
              <w:t>awiadomienie</w:t>
            </w:r>
            <w:r w:rsidRPr="00CE240F">
              <w:rPr>
                <w:rFonts w:ascii="Times New Roman" w:hAnsi="Times New Roman"/>
                <w:sz w:val="24"/>
                <w:szCs w:val="24"/>
              </w:rPr>
              <w:t xml:space="preserve"> o podejrzeniu popełnienia przestępstwa</w:t>
            </w:r>
          </w:p>
          <w:p w:rsidR="002814CE" w:rsidRPr="00CE240F" w:rsidRDefault="002814CE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wniosek o wgląd w sytuację dziecka</w:t>
            </w:r>
            <w:r w:rsidR="00FF729C" w:rsidRPr="00CE240F">
              <w:rPr>
                <w:rFonts w:ascii="Times New Roman" w:hAnsi="Times New Roman"/>
                <w:sz w:val="24"/>
                <w:szCs w:val="24"/>
              </w:rPr>
              <w:t>/rodziny</w:t>
            </w:r>
          </w:p>
          <w:p w:rsidR="00FF729C" w:rsidRPr="00CE240F" w:rsidRDefault="00FF729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inny rodzaj interwencji. Jaki?</w:t>
            </w:r>
          </w:p>
        </w:tc>
      </w:tr>
      <w:tr w:rsidR="00642756" w:rsidRPr="00CE240F" w:rsidTr="00CE240F">
        <w:trPr>
          <w:trHeight w:val="2249"/>
        </w:trPr>
        <w:tc>
          <w:tcPr>
            <w:tcW w:w="2724" w:type="dxa"/>
            <w:shd w:val="clear" w:color="auto" w:fill="auto"/>
            <w:vAlign w:val="center"/>
          </w:tcPr>
          <w:p w:rsidR="00642756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Dane dotyczące interwencji (nazwa organu, do którego zgłoszono interwencję) i data interwencji</w:t>
            </w:r>
          </w:p>
        </w:tc>
        <w:tc>
          <w:tcPr>
            <w:tcW w:w="6713" w:type="dxa"/>
            <w:gridSpan w:val="2"/>
            <w:shd w:val="clear" w:color="auto" w:fill="auto"/>
          </w:tcPr>
          <w:p w:rsidR="00642756" w:rsidRPr="00CE240F" w:rsidRDefault="0064275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F729C" w:rsidRPr="00CE240F" w:rsidTr="00CE240F">
        <w:trPr>
          <w:trHeight w:val="916"/>
        </w:trPr>
        <w:tc>
          <w:tcPr>
            <w:tcW w:w="2724" w:type="dxa"/>
            <w:vMerge w:val="restart"/>
            <w:shd w:val="clear" w:color="auto" w:fill="auto"/>
            <w:vAlign w:val="center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Wyniki interwencji: działania organów wymiaru sprawiedliwości, jeśli placówka uzyskała informacje o wynikach/działania placówki/działania rodziców</w:t>
            </w:r>
          </w:p>
        </w:tc>
        <w:tc>
          <w:tcPr>
            <w:tcW w:w="3356" w:type="dxa"/>
            <w:shd w:val="clear" w:color="auto" w:fill="auto"/>
            <w:vAlign w:val="center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Data</w:t>
            </w:r>
          </w:p>
        </w:tc>
        <w:tc>
          <w:tcPr>
            <w:tcW w:w="3357" w:type="dxa"/>
            <w:shd w:val="clear" w:color="auto" w:fill="auto"/>
            <w:vAlign w:val="center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Działanie</w:t>
            </w:r>
          </w:p>
        </w:tc>
      </w:tr>
      <w:tr w:rsidR="00FF729C" w:rsidRPr="00CE240F" w:rsidTr="00CE240F">
        <w:trPr>
          <w:trHeight w:val="916"/>
        </w:trPr>
        <w:tc>
          <w:tcPr>
            <w:tcW w:w="2724" w:type="dxa"/>
            <w:vMerge/>
            <w:shd w:val="clear" w:color="auto" w:fill="auto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shd w:val="clear" w:color="auto" w:fill="auto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7" w:type="dxa"/>
            <w:shd w:val="clear" w:color="auto" w:fill="auto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F729C" w:rsidRPr="00CE240F" w:rsidTr="00CE240F">
        <w:trPr>
          <w:trHeight w:val="916"/>
        </w:trPr>
        <w:tc>
          <w:tcPr>
            <w:tcW w:w="2724" w:type="dxa"/>
            <w:vMerge/>
            <w:shd w:val="clear" w:color="auto" w:fill="auto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shd w:val="clear" w:color="auto" w:fill="auto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7" w:type="dxa"/>
            <w:shd w:val="clear" w:color="auto" w:fill="auto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F729C" w:rsidRPr="00CE240F" w:rsidTr="00CE240F">
        <w:trPr>
          <w:trHeight w:val="916"/>
        </w:trPr>
        <w:tc>
          <w:tcPr>
            <w:tcW w:w="2724" w:type="dxa"/>
            <w:vMerge/>
            <w:shd w:val="clear" w:color="auto" w:fill="auto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shd w:val="clear" w:color="auto" w:fill="auto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57" w:type="dxa"/>
            <w:shd w:val="clear" w:color="auto" w:fill="auto"/>
          </w:tcPr>
          <w:p w:rsidR="00FF729C" w:rsidRPr="00CE240F" w:rsidRDefault="00FF729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F0A51" w:rsidRDefault="009F0A51" w:rsidP="0064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F729C" w:rsidRDefault="00FF729C" w:rsidP="00FF72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r 8</w:t>
      </w:r>
    </w:p>
    <w:p w:rsidR="00EE75A9" w:rsidRDefault="00EE75A9" w:rsidP="00EE75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75A9" w:rsidRDefault="00EE75A9" w:rsidP="00EE75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MONITORING STANDARDÓW – ANKIETA</w:t>
      </w:r>
    </w:p>
    <w:p w:rsidR="00FF729C" w:rsidRDefault="00FF729C" w:rsidP="00FF72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4"/>
        <w:gridCol w:w="1466"/>
        <w:gridCol w:w="1578"/>
      </w:tblGrid>
      <w:tr w:rsidR="00EE75A9" w:rsidRPr="00CE240F" w:rsidTr="00BC1436">
        <w:trPr>
          <w:trHeight w:val="551"/>
        </w:trPr>
        <w:tc>
          <w:tcPr>
            <w:tcW w:w="6574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6" w:type="dxa"/>
            <w:shd w:val="clear" w:color="auto" w:fill="auto"/>
            <w:vAlign w:val="center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TAK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NIE</w:t>
            </w:r>
          </w:p>
        </w:tc>
      </w:tr>
      <w:tr w:rsidR="00EE75A9" w:rsidRPr="00CE240F" w:rsidTr="00BC1436">
        <w:trPr>
          <w:trHeight w:val="1683"/>
        </w:trPr>
        <w:tc>
          <w:tcPr>
            <w:tcW w:w="6574" w:type="dxa"/>
            <w:shd w:val="clear" w:color="auto" w:fill="auto"/>
            <w:vAlign w:val="center"/>
          </w:tcPr>
          <w:p w:rsidR="00EE75A9" w:rsidRPr="00CE240F" w:rsidRDefault="00EE75A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Czy znasz standardy ochrony dzieci przed krzywdzeniem obowiązujące w placówce, w której pracujesz?</w:t>
            </w:r>
          </w:p>
        </w:tc>
        <w:tc>
          <w:tcPr>
            <w:tcW w:w="1466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5A9" w:rsidRPr="00CE240F" w:rsidTr="00BC1436">
        <w:trPr>
          <w:trHeight w:val="1127"/>
        </w:trPr>
        <w:tc>
          <w:tcPr>
            <w:tcW w:w="6574" w:type="dxa"/>
            <w:shd w:val="clear" w:color="auto" w:fill="auto"/>
            <w:vAlign w:val="center"/>
          </w:tcPr>
          <w:p w:rsidR="00EE75A9" w:rsidRPr="00CE240F" w:rsidRDefault="00EE75A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 xml:space="preserve">Czy znasz treść dokumentu </w:t>
            </w:r>
            <w:r w:rsidR="00FC510C">
              <w:rPr>
                <w:rFonts w:ascii="Times New Roman" w:hAnsi="Times New Roman"/>
                <w:sz w:val="24"/>
                <w:szCs w:val="24"/>
              </w:rPr>
              <w:t>S</w:t>
            </w:r>
            <w:r w:rsidRPr="00CE240F">
              <w:rPr>
                <w:rFonts w:ascii="Times New Roman" w:hAnsi="Times New Roman"/>
                <w:sz w:val="24"/>
                <w:szCs w:val="24"/>
              </w:rPr>
              <w:t xml:space="preserve">tandardy </w:t>
            </w:r>
            <w:r w:rsidR="00FC510C">
              <w:rPr>
                <w:rFonts w:ascii="Times New Roman" w:hAnsi="Times New Roman"/>
                <w:sz w:val="24"/>
                <w:szCs w:val="24"/>
              </w:rPr>
              <w:t>O</w:t>
            </w:r>
            <w:r w:rsidRPr="00CE240F">
              <w:rPr>
                <w:rFonts w:ascii="Times New Roman" w:hAnsi="Times New Roman"/>
                <w:sz w:val="24"/>
                <w:szCs w:val="24"/>
              </w:rPr>
              <w:t xml:space="preserve">chrony </w:t>
            </w:r>
            <w:r w:rsidR="00FC510C">
              <w:rPr>
                <w:rFonts w:ascii="Times New Roman" w:hAnsi="Times New Roman"/>
                <w:sz w:val="24"/>
                <w:szCs w:val="24"/>
              </w:rPr>
              <w:t>M</w:t>
            </w:r>
            <w:r w:rsidRPr="00CE240F">
              <w:rPr>
                <w:rFonts w:ascii="Times New Roman" w:hAnsi="Times New Roman"/>
                <w:sz w:val="24"/>
                <w:szCs w:val="24"/>
              </w:rPr>
              <w:t>ałoletnich?</w:t>
            </w:r>
          </w:p>
        </w:tc>
        <w:tc>
          <w:tcPr>
            <w:tcW w:w="1466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5A9" w:rsidRPr="00CE240F" w:rsidTr="00BC1436">
        <w:trPr>
          <w:trHeight w:val="1127"/>
        </w:trPr>
        <w:tc>
          <w:tcPr>
            <w:tcW w:w="6574" w:type="dxa"/>
            <w:shd w:val="clear" w:color="auto" w:fill="auto"/>
            <w:vAlign w:val="center"/>
          </w:tcPr>
          <w:p w:rsidR="00EE75A9" w:rsidRPr="00CE240F" w:rsidRDefault="00EE75A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Czy potrafisz rozpoznać symptomy krzywdzenia dzieci?</w:t>
            </w:r>
          </w:p>
        </w:tc>
        <w:tc>
          <w:tcPr>
            <w:tcW w:w="1466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5A9" w:rsidRPr="00CE240F" w:rsidTr="00BC1436">
        <w:trPr>
          <w:trHeight w:val="1111"/>
        </w:trPr>
        <w:tc>
          <w:tcPr>
            <w:tcW w:w="6574" w:type="dxa"/>
            <w:shd w:val="clear" w:color="auto" w:fill="auto"/>
            <w:vAlign w:val="center"/>
          </w:tcPr>
          <w:p w:rsidR="00EE75A9" w:rsidRPr="00CE240F" w:rsidRDefault="00EE75A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Czy wiesz jak reagować na symptomy krzywdzenia dzieci?</w:t>
            </w:r>
          </w:p>
        </w:tc>
        <w:tc>
          <w:tcPr>
            <w:tcW w:w="1466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5A9" w:rsidRPr="00CE240F" w:rsidTr="00BC1436">
        <w:trPr>
          <w:trHeight w:val="1683"/>
        </w:trPr>
        <w:tc>
          <w:tcPr>
            <w:tcW w:w="6574" w:type="dxa"/>
            <w:shd w:val="clear" w:color="auto" w:fill="auto"/>
            <w:vAlign w:val="center"/>
          </w:tcPr>
          <w:p w:rsidR="00EE75A9" w:rsidRPr="00CE240F" w:rsidRDefault="00EE75A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 xml:space="preserve">Czy zdarzyło Ci się zaobserwować naruszenie zasad zawartych w </w:t>
            </w:r>
            <w:r w:rsidR="00FC510C">
              <w:rPr>
                <w:rFonts w:ascii="Times New Roman" w:hAnsi="Times New Roman"/>
                <w:sz w:val="24"/>
                <w:szCs w:val="24"/>
              </w:rPr>
              <w:t>S</w:t>
            </w:r>
            <w:r w:rsidRPr="00CE240F">
              <w:rPr>
                <w:rFonts w:ascii="Times New Roman" w:hAnsi="Times New Roman"/>
                <w:sz w:val="24"/>
                <w:szCs w:val="24"/>
              </w:rPr>
              <w:t xml:space="preserve">tandardach </w:t>
            </w:r>
            <w:r w:rsidR="00FC510C">
              <w:rPr>
                <w:rFonts w:ascii="Times New Roman" w:hAnsi="Times New Roman"/>
                <w:sz w:val="24"/>
                <w:szCs w:val="24"/>
              </w:rPr>
              <w:t>O</w:t>
            </w:r>
            <w:r w:rsidRPr="00CE240F">
              <w:rPr>
                <w:rFonts w:ascii="Times New Roman" w:hAnsi="Times New Roman"/>
                <w:sz w:val="24"/>
                <w:szCs w:val="24"/>
              </w:rPr>
              <w:t xml:space="preserve">chrony </w:t>
            </w:r>
            <w:r w:rsidR="00FC510C">
              <w:rPr>
                <w:rFonts w:ascii="Times New Roman" w:hAnsi="Times New Roman"/>
                <w:sz w:val="24"/>
                <w:szCs w:val="24"/>
              </w:rPr>
              <w:t>M</w:t>
            </w:r>
            <w:r w:rsidRPr="00CE240F">
              <w:rPr>
                <w:rFonts w:ascii="Times New Roman" w:hAnsi="Times New Roman"/>
                <w:sz w:val="24"/>
                <w:szCs w:val="24"/>
              </w:rPr>
              <w:t>ałoletnich przez innego pracownika?</w:t>
            </w:r>
          </w:p>
        </w:tc>
        <w:tc>
          <w:tcPr>
            <w:tcW w:w="1466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5A9" w:rsidRPr="00CE240F" w:rsidTr="00BC1436">
        <w:trPr>
          <w:trHeight w:val="1127"/>
        </w:trPr>
        <w:tc>
          <w:tcPr>
            <w:tcW w:w="6574" w:type="dxa"/>
            <w:shd w:val="clear" w:color="auto" w:fill="auto"/>
            <w:vAlign w:val="center"/>
          </w:tcPr>
          <w:p w:rsidR="00EE75A9" w:rsidRPr="00CE240F" w:rsidRDefault="00EE75A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Jeśli tak – jakie zasady zostały naruszone (odpowiedź opisowa)</w:t>
            </w:r>
          </w:p>
        </w:tc>
        <w:tc>
          <w:tcPr>
            <w:tcW w:w="1466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5A9" w:rsidRPr="00CE240F" w:rsidTr="00BC1436">
        <w:trPr>
          <w:trHeight w:val="1127"/>
        </w:trPr>
        <w:tc>
          <w:tcPr>
            <w:tcW w:w="6574" w:type="dxa"/>
            <w:shd w:val="clear" w:color="auto" w:fill="auto"/>
            <w:vAlign w:val="center"/>
          </w:tcPr>
          <w:p w:rsidR="00EE75A9" w:rsidRPr="00CE240F" w:rsidRDefault="00EE75A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Czy podjęłaś/eś jakieś działania? Jeśli tak – jakie? Jeśli nie – dlaczego? (odpowiedź opisowa)</w:t>
            </w:r>
          </w:p>
        </w:tc>
        <w:tc>
          <w:tcPr>
            <w:tcW w:w="1466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5A9" w:rsidRPr="00CE240F" w:rsidTr="00BC1436">
        <w:trPr>
          <w:trHeight w:val="1683"/>
        </w:trPr>
        <w:tc>
          <w:tcPr>
            <w:tcW w:w="6574" w:type="dxa"/>
            <w:shd w:val="clear" w:color="auto" w:fill="auto"/>
            <w:vAlign w:val="center"/>
          </w:tcPr>
          <w:p w:rsidR="00EE75A9" w:rsidRPr="00CE240F" w:rsidRDefault="00EE75A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 xml:space="preserve">Czy masz jakieś uwagi/poprawki/sugestie dotyczące </w:t>
            </w:r>
            <w:r w:rsidR="00FC510C">
              <w:rPr>
                <w:rFonts w:ascii="Times New Roman" w:hAnsi="Times New Roman"/>
                <w:sz w:val="24"/>
                <w:szCs w:val="24"/>
              </w:rPr>
              <w:t>S</w:t>
            </w:r>
            <w:r w:rsidRPr="00CE240F">
              <w:rPr>
                <w:rFonts w:ascii="Times New Roman" w:hAnsi="Times New Roman"/>
                <w:sz w:val="24"/>
                <w:szCs w:val="24"/>
              </w:rPr>
              <w:t xml:space="preserve">tandardów </w:t>
            </w:r>
            <w:r w:rsidR="00FC510C">
              <w:rPr>
                <w:rFonts w:ascii="Times New Roman" w:hAnsi="Times New Roman"/>
                <w:sz w:val="24"/>
                <w:szCs w:val="24"/>
              </w:rPr>
              <w:t>O</w:t>
            </w:r>
            <w:r w:rsidRPr="00CE240F">
              <w:rPr>
                <w:rFonts w:ascii="Times New Roman" w:hAnsi="Times New Roman"/>
                <w:sz w:val="24"/>
                <w:szCs w:val="24"/>
              </w:rPr>
              <w:t xml:space="preserve">chrony </w:t>
            </w:r>
            <w:r w:rsidR="00FC510C">
              <w:rPr>
                <w:rFonts w:ascii="Times New Roman" w:hAnsi="Times New Roman"/>
                <w:sz w:val="24"/>
                <w:szCs w:val="24"/>
              </w:rPr>
              <w:t>M</w:t>
            </w:r>
            <w:r w:rsidRPr="00CE240F">
              <w:rPr>
                <w:rFonts w:ascii="Times New Roman" w:hAnsi="Times New Roman"/>
                <w:sz w:val="24"/>
                <w:szCs w:val="24"/>
              </w:rPr>
              <w:t>ałoletnich? (odpowiedź opisowa)</w:t>
            </w:r>
          </w:p>
        </w:tc>
        <w:tc>
          <w:tcPr>
            <w:tcW w:w="1466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EE75A9" w:rsidRPr="00CE240F" w:rsidRDefault="00EE75A9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2756" w:rsidRDefault="00642756" w:rsidP="00474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0A51" w:rsidRDefault="009F0A51" w:rsidP="00474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474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474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474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49F3" w:rsidRPr="004749F3" w:rsidRDefault="004749F3" w:rsidP="004749F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749F3">
        <w:rPr>
          <w:rFonts w:ascii="Times New Roman" w:hAnsi="Times New Roman"/>
          <w:b/>
          <w:bCs/>
          <w:sz w:val="24"/>
          <w:szCs w:val="24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sz w:val="24"/>
          <w:szCs w:val="24"/>
        </w:rPr>
        <w:t>n</w:t>
      </w:r>
      <w:r w:rsidRPr="004749F3">
        <w:rPr>
          <w:rFonts w:ascii="Times New Roman" w:hAnsi="Times New Roman"/>
          <w:b/>
          <w:bCs/>
          <w:sz w:val="24"/>
          <w:szCs w:val="24"/>
        </w:rPr>
        <w:t>r 9</w:t>
      </w:r>
    </w:p>
    <w:p w:rsidR="009F0A51" w:rsidRPr="004749F3" w:rsidRDefault="009F0A51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42756" w:rsidRDefault="004749F3" w:rsidP="004749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749F3">
        <w:rPr>
          <w:rFonts w:ascii="Times New Roman" w:hAnsi="Times New Roman"/>
          <w:b/>
          <w:bCs/>
          <w:sz w:val="24"/>
          <w:szCs w:val="24"/>
        </w:rPr>
        <w:t>SCHEMAT PYTAŃ ,,OCENA RYZYKA’’</w:t>
      </w:r>
    </w:p>
    <w:p w:rsidR="004749F3" w:rsidRDefault="004749F3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2"/>
        <w:gridCol w:w="1496"/>
        <w:gridCol w:w="1672"/>
        <w:gridCol w:w="1938"/>
        <w:gridCol w:w="1534"/>
        <w:gridCol w:w="1518"/>
      </w:tblGrid>
      <w:tr w:rsidR="004749F3" w:rsidRPr="00CE240F" w:rsidTr="00CE240F">
        <w:tc>
          <w:tcPr>
            <w:tcW w:w="9212" w:type="dxa"/>
            <w:gridSpan w:val="6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240F">
              <w:rPr>
                <w:rFonts w:ascii="Times New Roman" w:hAnsi="Times New Roman"/>
                <w:b/>
                <w:bCs/>
                <w:sz w:val="20"/>
                <w:szCs w:val="20"/>
              </w:rPr>
              <w:t>Ocena ryzyka</w:t>
            </w:r>
          </w:p>
        </w:tc>
      </w:tr>
      <w:tr w:rsidR="00F907CE" w:rsidRPr="00CE240F" w:rsidTr="00CE240F"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40F">
              <w:rPr>
                <w:rFonts w:ascii="Times New Roman" w:hAnsi="Times New Roman"/>
                <w:sz w:val="20"/>
                <w:szCs w:val="20"/>
              </w:rPr>
              <w:t>Personel</w:t>
            </w:r>
          </w:p>
        </w:tc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40F">
              <w:rPr>
                <w:rFonts w:ascii="Times New Roman" w:hAnsi="Times New Roman"/>
                <w:sz w:val="20"/>
                <w:szCs w:val="20"/>
              </w:rPr>
              <w:t>Partnerzy</w:t>
            </w:r>
          </w:p>
        </w:tc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40F">
              <w:rPr>
                <w:rFonts w:ascii="Times New Roman" w:hAnsi="Times New Roman"/>
                <w:sz w:val="20"/>
                <w:szCs w:val="20"/>
              </w:rPr>
              <w:t>Współpracownicy</w:t>
            </w:r>
          </w:p>
        </w:tc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40F">
              <w:rPr>
                <w:rFonts w:ascii="Times New Roman" w:hAnsi="Times New Roman"/>
                <w:sz w:val="20"/>
                <w:szCs w:val="20"/>
              </w:rPr>
              <w:t>Usługi</w:t>
            </w:r>
          </w:p>
        </w:tc>
        <w:tc>
          <w:tcPr>
            <w:tcW w:w="1536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40F">
              <w:rPr>
                <w:rFonts w:ascii="Times New Roman" w:hAnsi="Times New Roman"/>
                <w:sz w:val="20"/>
                <w:szCs w:val="20"/>
              </w:rPr>
              <w:t>Komunikacja i technologia</w:t>
            </w:r>
          </w:p>
        </w:tc>
        <w:tc>
          <w:tcPr>
            <w:tcW w:w="1536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40F">
              <w:rPr>
                <w:rFonts w:ascii="Times New Roman" w:hAnsi="Times New Roman"/>
                <w:sz w:val="20"/>
                <w:szCs w:val="20"/>
              </w:rPr>
              <w:t>Dochód/ fundraising</w:t>
            </w:r>
          </w:p>
        </w:tc>
      </w:tr>
      <w:tr w:rsidR="00F907CE" w:rsidRPr="00CE240F" w:rsidTr="00CE240F"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1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Jak rekrutowany jest personel?</w:t>
            </w:r>
          </w:p>
        </w:tc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1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Jaki wpływ na dzieci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lub kontakt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z nimi mają wasi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partnerzy?</w:t>
            </w:r>
          </w:p>
        </w:tc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1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Kim są wasi współpracownicy</w:t>
            </w:r>
          </w:p>
          <w:p w:rsidR="00FC510C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i jaki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poziom 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i rodzaj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kontaktu mają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z dziećmi (np. konsultanci,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wykonawcy,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dostawcy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usług)?</w:t>
            </w:r>
          </w:p>
        </w:tc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1</w:t>
            </w:r>
          </w:p>
          <w:p w:rsidR="00FC510C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Jakie usługi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oferujecie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dzieciom 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i rodzinom?</w:t>
            </w:r>
          </w:p>
        </w:tc>
        <w:tc>
          <w:tcPr>
            <w:tcW w:w="1536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1</w:t>
            </w:r>
          </w:p>
          <w:p w:rsidR="00FC510C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Z jakich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obrazów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i informacji związanych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z dziećmi korzysta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wasza organizacja?</w:t>
            </w:r>
          </w:p>
        </w:tc>
        <w:tc>
          <w:tcPr>
            <w:tcW w:w="1536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1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Jak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pozyskujecie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fundusze lub generujecie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dochód?</w:t>
            </w:r>
          </w:p>
        </w:tc>
      </w:tr>
      <w:tr w:rsidR="00F907CE" w:rsidRPr="00CE240F" w:rsidTr="00CE240F"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2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Czy sprawdzacie referencje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i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przeprowadzacie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weryfikację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wszystkich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członków personelu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w rejestrach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sprawców przestępstw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na tle seksualnym?</w:t>
            </w:r>
          </w:p>
        </w:tc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2</w:t>
            </w:r>
          </w:p>
          <w:p w:rsidR="00FC510C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Czy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partnerzy mają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kontakt 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z dziećmi?</w:t>
            </w:r>
          </w:p>
        </w:tc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2</w:t>
            </w:r>
          </w:p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W jaki sposób wasza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organizacja ich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 </w:t>
            </w: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angażuje?</w:t>
            </w:r>
          </w:p>
        </w:tc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2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Jak zaprojektowano te usługi?</w:t>
            </w:r>
          </w:p>
        </w:tc>
        <w:tc>
          <w:tcPr>
            <w:tcW w:w="1536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2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Jak te informacje są</w:t>
            </w:r>
          </w:p>
          <w:p w:rsidR="004749F3" w:rsidRPr="00CE240F" w:rsidRDefault="00FC510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p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rzechowywane i komu prezentowane?</w:t>
            </w:r>
          </w:p>
        </w:tc>
        <w:tc>
          <w:tcPr>
            <w:tcW w:w="1536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2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Czy w jakimkolwiek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stopniu biorą w tym udział dzieci?</w:t>
            </w:r>
          </w:p>
        </w:tc>
      </w:tr>
      <w:tr w:rsidR="00F907CE" w:rsidRPr="00CE240F" w:rsidTr="00CE240F"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3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Jaki rodzaj kontaktu</w:t>
            </w:r>
          </w:p>
          <w:p w:rsidR="00F907CE" w:rsidRPr="00CE240F" w:rsidRDefault="00FC510C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m</w:t>
            </w:r>
            <w:r w:rsidR="00F907CE"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ają pracownicy</w:t>
            </w:r>
          </w:p>
          <w:p w:rsidR="00FC510C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z dziećmi 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w waszej organizacji?</w:t>
            </w:r>
          </w:p>
        </w:tc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3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Czy partnerzy stwarzają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jakieś ryzyko dla dzieci?</w:t>
            </w:r>
          </w:p>
        </w:tc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3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Czy przy projektowaniu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zwracano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uwagę na bezpieczeństwo</w:t>
            </w:r>
          </w:p>
          <w:p w:rsidR="00FC510C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dzieci korzystających 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z usług?</w:t>
            </w:r>
          </w:p>
        </w:tc>
        <w:tc>
          <w:tcPr>
            <w:tcW w:w="1536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3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Jakie technologie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wykorzystuje wasza organizacja, wobec kogo?</w:t>
            </w:r>
          </w:p>
        </w:tc>
        <w:tc>
          <w:tcPr>
            <w:tcW w:w="1536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07CE" w:rsidRPr="00CE240F" w:rsidTr="00CE240F"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4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Czy występuje duża rotacja personelu?</w:t>
            </w:r>
          </w:p>
        </w:tc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4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Czy partnerzy mają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własną politykę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ochrony dzieci? Czy</w:t>
            </w:r>
          </w:p>
          <w:p w:rsidR="00FC510C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pracują zgodnie 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z waszą polityką?</w:t>
            </w:r>
          </w:p>
        </w:tc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4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Czy brano pod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uwagę różne potrzeby dzieci – np.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chłopców/dziewcząt?</w:t>
            </w:r>
          </w:p>
        </w:tc>
        <w:tc>
          <w:tcPr>
            <w:tcW w:w="1536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07CE" w:rsidRPr="00CE240F" w:rsidTr="00CE240F"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5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Czy macie pracowników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tymczasowych lub wolontariuszy?</w:t>
            </w:r>
          </w:p>
        </w:tc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5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Kto świadczy te usługi?</w:t>
            </w:r>
          </w:p>
        </w:tc>
        <w:tc>
          <w:tcPr>
            <w:tcW w:w="1536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07CE" w:rsidRPr="00CE240F" w:rsidTr="00CE240F">
        <w:tc>
          <w:tcPr>
            <w:tcW w:w="1535" w:type="dxa"/>
            <w:shd w:val="clear" w:color="auto" w:fill="auto"/>
          </w:tcPr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 xml:space="preserve">6 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Czy wszyscy pracownicy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i wolontariusze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przechodzą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szkolenie dot.</w:t>
            </w:r>
          </w:p>
          <w:p w:rsidR="00F907CE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lastRenderedPageBreak/>
              <w:t>ochrony dzieci</w:t>
            </w:r>
          </w:p>
          <w:p w:rsidR="004749F3" w:rsidRPr="00CE240F" w:rsidRDefault="00F907CE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</w:pPr>
            <w:r w:rsidRPr="00CE240F">
              <w:rPr>
                <w:rFonts w:ascii="Times New Roman" w:hAnsi="Times New Roman"/>
                <w:kern w:val="0"/>
                <w:sz w:val="20"/>
                <w:szCs w:val="20"/>
                <w:lang w:eastAsia="pl-PL"/>
              </w:rPr>
              <w:t>przed rozpoczęciem pracy?</w:t>
            </w:r>
          </w:p>
        </w:tc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4749F3" w:rsidRPr="00CE240F" w:rsidRDefault="004749F3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749F3" w:rsidRDefault="004749F3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749F3" w:rsidRDefault="004749F3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C1436" w:rsidRDefault="00BC1436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474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Pr="004749F3" w:rsidRDefault="00F907CE" w:rsidP="00F907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r 10</w:t>
      </w:r>
    </w:p>
    <w:p w:rsidR="009F0A51" w:rsidRDefault="009F0A51" w:rsidP="00F9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907CE" w:rsidRDefault="00F907CE" w:rsidP="00F907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907CE">
        <w:rPr>
          <w:rFonts w:ascii="Times New Roman" w:hAnsi="Times New Roman"/>
          <w:b/>
          <w:bCs/>
          <w:sz w:val="24"/>
          <w:szCs w:val="24"/>
        </w:rPr>
        <w:t>TABELA ,,OBSZARY RYZYKA”</w:t>
      </w:r>
    </w:p>
    <w:p w:rsidR="00F907CE" w:rsidRDefault="00F907CE" w:rsidP="00F9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3"/>
        <w:gridCol w:w="1874"/>
        <w:gridCol w:w="1877"/>
        <w:gridCol w:w="1882"/>
        <w:gridCol w:w="1879"/>
      </w:tblGrid>
      <w:tr w:rsidR="009F0A51" w:rsidRPr="00CE240F" w:rsidTr="00BC1436">
        <w:trPr>
          <w:trHeight w:val="1964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Obszary ryzyka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Czynniki ryzyka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Znaczenie ryzyka wysokie – średnie - niskie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Jak zredukować ryzyko?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Działania do wdrożenia</w:t>
            </w:r>
          </w:p>
        </w:tc>
      </w:tr>
      <w:tr w:rsidR="009F0A51" w:rsidRPr="00CE240F" w:rsidTr="00BC1436">
        <w:trPr>
          <w:trHeight w:val="503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Personel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485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485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503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Partnerzy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485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485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503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Współpracownicy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485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503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485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Usługi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485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503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973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Zewnętrzna komunikacja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503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485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503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Fundraising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485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A51" w:rsidRPr="00CE240F" w:rsidTr="00BC1436">
        <w:trPr>
          <w:trHeight w:val="485"/>
        </w:trPr>
        <w:tc>
          <w:tcPr>
            <w:tcW w:w="2013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0A51" w:rsidRDefault="009F0A51" w:rsidP="009F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1436" w:rsidRDefault="00BC1436" w:rsidP="009F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9F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1FE4" w:rsidRDefault="00931FE4" w:rsidP="009F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0A51" w:rsidRPr="009F0A51" w:rsidRDefault="009F0A51" w:rsidP="009F0A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9F0A51">
        <w:rPr>
          <w:rFonts w:ascii="Times New Roman" w:hAnsi="Times New Roman"/>
          <w:b/>
          <w:bCs/>
          <w:sz w:val="24"/>
          <w:szCs w:val="24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sz w:val="24"/>
          <w:szCs w:val="24"/>
        </w:rPr>
        <w:t>n</w:t>
      </w:r>
      <w:r w:rsidRPr="009F0A51">
        <w:rPr>
          <w:rFonts w:ascii="Times New Roman" w:hAnsi="Times New Roman"/>
          <w:b/>
          <w:bCs/>
          <w:sz w:val="24"/>
          <w:szCs w:val="24"/>
        </w:rPr>
        <w:t>r 11</w:t>
      </w:r>
    </w:p>
    <w:p w:rsidR="009F0A51" w:rsidRDefault="009F0A51" w:rsidP="009F0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42756" w:rsidRDefault="009F0A51" w:rsidP="009F0A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F0A51">
        <w:rPr>
          <w:rFonts w:ascii="Times New Roman" w:hAnsi="Times New Roman"/>
          <w:b/>
          <w:bCs/>
          <w:sz w:val="24"/>
          <w:szCs w:val="24"/>
        </w:rPr>
        <w:t>TABELA ,,IDENTYFIKACJA PRIORYTETOWYCH POTRZEB INFORMACYJNYCH I SZKOLENIOWYCH’’</w:t>
      </w:r>
    </w:p>
    <w:p w:rsidR="009F0A51" w:rsidRDefault="009F0A51" w:rsidP="009F0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9"/>
        <w:gridCol w:w="1909"/>
        <w:gridCol w:w="1909"/>
        <w:gridCol w:w="1910"/>
        <w:gridCol w:w="1910"/>
      </w:tblGrid>
      <w:tr w:rsidR="009F0A51" w:rsidRPr="00CE240F" w:rsidTr="00BC1436">
        <w:trPr>
          <w:trHeight w:val="2677"/>
        </w:trPr>
        <w:tc>
          <w:tcPr>
            <w:tcW w:w="1909" w:type="dxa"/>
            <w:shd w:val="clear" w:color="auto" w:fill="auto"/>
            <w:vAlign w:val="center"/>
          </w:tcPr>
          <w:p w:rsidR="009F0A51" w:rsidRPr="00CE240F" w:rsidRDefault="009F0A51" w:rsidP="00FC5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Dziedzina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9F0A51" w:rsidRPr="00CE240F" w:rsidRDefault="009F0A51" w:rsidP="00FC5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Kategoria (np. nauczyciel, wychowawca, specjalista, rodzic/opiekun prawny, personel pomocniczy)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9F0A51" w:rsidRPr="00CE240F" w:rsidRDefault="009F0A51" w:rsidP="00FC5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Sposoby zaspokojenia potrzeb (np. szkolenie wewnętrzne, e-learning, szkolenie zewnętrzne, poradnictwo)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9F0A51" w:rsidRPr="00CE240F" w:rsidRDefault="009F0A51" w:rsidP="00FC5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Priorytet:</w:t>
            </w:r>
          </w:p>
          <w:p w:rsidR="009F0A51" w:rsidRPr="00CE240F" w:rsidRDefault="009F0A51" w:rsidP="00FC5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wysoki = 4</w:t>
            </w:r>
          </w:p>
          <w:p w:rsidR="009F0A51" w:rsidRPr="00CE240F" w:rsidRDefault="009F0A51" w:rsidP="00FC5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niski = 1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4C1930" w:rsidRPr="00CE240F" w:rsidRDefault="004C1930" w:rsidP="00FC510C">
            <w:pPr>
              <w:jc w:val="center"/>
              <w:rPr>
                <w:rFonts w:ascii="Times New Roman" w:hAnsi="Times New Roman"/>
              </w:rPr>
            </w:pPr>
          </w:p>
          <w:p w:rsidR="004C1930" w:rsidRPr="00CE240F" w:rsidRDefault="004C1930" w:rsidP="00FC510C">
            <w:pPr>
              <w:jc w:val="center"/>
              <w:rPr>
                <w:rFonts w:ascii="Times New Roman" w:hAnsi="Times New Roman"/>
              </w:rPr>
            </w:pPr>
          </w:p>
          <w:p w:rsidR="004C1930" w:rsidRPr="00CE240F" w:rsidRDefault="00FC510C" w:rsidP="00FC51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Zasoby/koszty</w:t>
            </w:r>
          </w:p>
          <w:p w:rsidR="004C1930" w:rsidRPr="00CE240F" w:rsidRDefault="004C1930" w:rsidP="00FC510C">
            <w:pPr>
              <w:jc w:val="center"/>
              <w:rPr>
                <w:rFonts w:ascii="Times New Roman" w:hAnsi="Times New Roman"/>
              </w:rPr>
            </w:pPr>
          </w:p>
          <w:p w:rsidR="004C1930" w:rsidRPr="00CE240F" w:rsidRDefault="004C1930" w:rsidP="00FC510C">
            <w:pPr>
              <w:jc w:val="center"/>
              <w:rPr>
                <w:rFonts w:ascii="Times New Roman" w:hAnsi="Times New Roman"/>
              </w:rPr>
            </w:pPr>
          </w:p>
        </w:tc>
      </w:tr>
      <w:tr w:rsidR="009F0A51" w:rsidRPr="00CE240F" w:rsidTr="00BC1436">
        <w:trPr>
          <w:trHeight w:val="2078"/>
        </w:trPr>
        <w:tc>
          <w:tcPr>
            <w:tcW w:w="1909" w:type="dxa"/>
            <w:shd w:val="clear" w:color="auto" w:fill="auto"/>
            <w:vAlign w:val="center"/>
          </w:tcPr>
          <w:p w:rsidR="00FC510C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 xml:space="preserve">Podstawowa wiedza dotycząca podstawowych praw dziecka oraz ochrony dzieci przed przemocą </w:t>
            </w:r>
          </w:p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i wykorzystaniem</w:t>
            </w: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0A51" w:rsidRPr="00CE240F" w:rsidTr="00BC1436">
        <w:trPr>
          <w:trHeight w:val="1188"/>
        </w:trPr>
        <w:tc>
          <w:tcPr>
            <w:tcW w:w="1909" w:type="dxa"/>
            <w:shd w:val="clear" w:color="auto" w:fill="auto"/>
            <w:vAlign w:val="center"/>
          </w:tcPr>
          <w:p w:rsidR="00FC510C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 xml:space="preserve">Standardy ochrony małoletnich </w:t>
            </w:r>
          </w:p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i procedury</w:t>
            </w: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0A51" w:rsidRPr="00CE240F" w:rsidTr="00BC1436">
        <w:trPr>
          <w:trHeight w:val="1489"/>
        </w:trPr>
        <w:tc>
          <w:tcPr>
            <w:tcW w:w="1909" w:type="dxa"/>
            <w:shd w:val="clear" w:color="auto" w:fill="auto"/>
            <w:vAlign w:val="center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Identyfikacja ryzyka krzywdzenia; interwencja prawna</w:t>
            </w: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0A51" w:rsidRPr="00CE240F" w:rsidTr="00BC1436">
        <w:trPr>
          <w:trHeight w:val="899"/>
        </w:trPr>
        <w:tc>
          <w:tcPr>
            <w:tcW w:w="1909" w:type="dxa"/>
            <w:shd w:val="clear" w:color="auto" w:fill="auto"/>
            <w:vAlign w:val="center"/>
          </w:tcPr>
          <w:p w:rsidR="009F0A51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Rozpoznawanie symptomów krzywdzenia</w:t>
            </w: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0A51" w:rsidRPr="00CE240F" w:rsidTr="00BC1436">
        <w:trPr>
          <w:trHeight w:val="588"/>
        </w:trPr>
        <w:tc>
          <w:tcPr>
            <w:tcW w:w="1909" w:type="dxa"/>
            <w:shd w:val="clear" w:color="auto" w:fill="auto"/>
            <w:vAlign w:val="center"/>
          </w:tcPr>
          <w:p w:rsidR="009F0A51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Pomoc dzieciom krzywdzonym</w:t>
            </w: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0A51" w:rsidRPr="00CE240F" w:rsidTr="00BC1436">
        <w:trPr>
          <w:trHeight w:val="599"/>
        </w:trPr>
        <w:tc>
          <w:tcPr>
            <w:tcW w:w="1909" w:type="dxa"/>
            <w:shd w:val="clear" w:color="auto" w:fill="auto"/>
            <w:vAlign w:val="center"/>
          </w:tcPr>
          <w:p w:rsidR="009F0A51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Zagrożenia dzieci w Internecie</w:t>
            </w: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0A51" w:rsidRPr="00CE240F" w:rsidTr="00BC1436">
        <w:trPr>
          <w:trHeight w:val="599"/>
        </w:trPr>
        <w:tc>
          <w:tcPr>
            <w:tcW w:w="1909" w:type="dxa"/>
            <w:shd w:val="clear" w:color="auto" w:fill="auto"/>
            <w:vAlign w:val="center"/>
          </w:tcPr>
          <w:p w:rsidR="009F0A51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Narzędzia edukacji dzieci</w:t>
            </w: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0A51" w:rsidRPr="00CE240F" w:rsidTr="00BC1436">
        <w:trPr>
          <w:trHeight w:val="588"/>
        </w:trPr>
        <w:tc>
          <w:tcPr>
            <w:tcW w:w="1909" w:type="dxa"/>
            <w:shd w:val="clear" w:color="auto" w:fill="auto"/>
            <w:vAlign w:val="center"/>
          </w:tcPr>
          <w:p w:rsidR="009F0A51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Wychowanie bez przemocy</w:t>
            </w: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0A51" w:rsidRPr="00CE240F" w:rsidTr="00BC1436">
        <w:trPr>
          <w:trHeight w:val="599"/>
        </w:trPr>
        <w:tc>
          <w:tcPr>
            <w:tcW w:w="1909" w:type="dxa"/>
            <w:shd w:val="clear" w:color="auto" w:fill="auto"/>
            <w:vAlign w:val="center"/>
          </w:tcPr>
          <w:p w:rsidR="009F0A51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Przemoc rówieśnicza</w:t>
            </w: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9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0" w:type="dxa"/>
            <w:shd w:val="clear" w:color="auto" w:fill="auto"/>
          </w:tcPr>
          <w:p w:rsidR="009F0A51" w:rsidRPr="00CE240F" w:rsidRDefault="009F0A51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F0A51" w:rsidRDefault="009F0A51" w:rsidP="009F0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9F0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9F0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31FE4" w:rsidRDefault="00931FE4" w:rsidP="009F0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C1436" w:rsidRPr="004C1930" w:rsidRDefault="004C1930" w:rsidP="00BC14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C1930">
        <w:rPr>
          <w:rFonts w:ascii="Times New Roman" w:hAnsi="Times New Roman"/>
          <w:b/>
          <w:bCs/>
          <w:sz w:val="24"/>
          <w:szCs w:val="24"/>
        </w:rPr>
        <w:lastRenderedPageBreak/>
        <w:t xml:space="preserve">Załącznik </w:t>
      </w:r>
      <w:r w:rsidR="00F94962">
        <w:rPr>
          <w:rFonts w:ascii="Times New Roman" w:hAnsi="Times New Roman"/>
          <w:b/>
          <w:bCs/>
          <w:sz w:val="24"/>
          <w:szCs w:val="24"/>
        </w:rPr>
        <w:t>n</w:t>
      </w:r>
      <w:r w:rsidRPr="004C1930">
        <w:rPr>
          <w:rFonts w:ascii="Times New Roman" w:hAnsi="Times New Roman"/>
          <w:b/>
          <w:bCs/>
          <w:sz w:val="24"/>
          <w:szCs w:val="24"/>
        </w:rPr>
        <w:t>r 12</w:t>
      </w:r>
    </w:p>
    <w:p w:rsidR="004C1930" w:rsidRDefault="004C1930" w:rsidP="004C19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5118" w:rsidRPr="006A6DA8" w:rsidRDefault="008A5118" w:rsidP="008A5118">
      <w:pPr>
        <w:spacing w:after="0" w:line="240" w:lineRule="auto"/>
        <w:ind w:right="1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A6DA8">
        <w:rPr>
          <w:rFonts w:ascii="Times New Roman" w:eastAsia="Times New Roman" w:hAnsi="Times New Roman"/>
          <w:b/>
          <w:sz w:val="24"/>
          <w:szCs w:val="24"/>
        </w:rPr>
        <w:t xml:space="preserve">NIEBIESKA KARTA </w:t>
      </w:r>
      <w:r>
        <w:rPr>
          <w:rFonts w:ascii="Times New Roman" w:eastAsia="Times New Roman" w:hAnsi="Times New Roman"/>
          <w:b/>
          <w:sz w:val="24"/>
          <w:szCs w:val="24"/>
        </w:rPr>
        <w:t>–</w:t>
      </w:r>
      <w:r w:rsidRPr="006A6DA8">
        <w:rPr>
          <w:rFonts w:ascii="Times New Roman" w:eastAsia="Times New Roman" w:hAnsi="Times New Roman"/>
          <w:b/>
          <w:sz w:val="24"/>
          <w:szCs w:val="24"/>
        </w:rPr>
        <w:t xml:space="preserve"> PROCEDURY, REALIZACJI</w:t>
      </w:r>
    </w:p>
    <w:p w:rsidR="008A5118" w:rsidRPr="006A6DA8" w:rsidRDefault="008A5118" w:rsidP="008A5118">
      <w:pPr>
        <w:spacing w:after="0" w:line="240" w:lineRule="auto"/>
        <w:ind w:right="1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A6DA8">
        <w:rPr>
          <w:rFonts w:ascii="Times New Roman" w:eastAsia="Times New Roman" w:hAnsi="Times New Roman"/>
          <w:b/>
          <w:sz w:val="24"/>
          <w:szCs w:val="24"/>
        </w:rPr>
        <w:t xml:space="preserve">W SZKOLE PODSTAWOWEJ IM. </w:t>
      </w:r>
      <w:r>
        <w:rPr>
          <w:rFonts w:ascii="Times New Roman" w:eastAsia="Times New Roman" w:hAnsi="Times New Roman"/>
          <w:b/>
          <w:sz w:val="24"/>
          <w:szCs w:val="24"/>
        </w:rPr>
        <w:t>WANDY RUTKIEWICZ WE WZIĄCHOWIE WIELKIM</w:t>
      </w:r>
    </w:p>
    <w:p w:rsidR="008A5118" w:rsidRPr="006A6DA8" w:rsidRDefault="008A5118" w:rsidP="008A51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A5118" w:rsidRDefault="008A5118">
      <w:pPr>
        <w:pStyle w:val="Akapitzlist"/>
        <w:numPr>
          <w:ilvl w:val="0"/>
          <w:numId w:val="50"/>
        </w:numPr>
        <w:tabs>
          <w:tab w:val="left" w:pos="28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Przemoc w rodzinie to jednorazowe albo powtarzające się umyślne działanie lub zaniechanie naruszające prawa lub dobra osobiste członków rodziny, a także innych osób wspólnie zamieszkujących lub gospodarujących, w szczególności narażające te osoby na niebezpieczeństwo utraty życia, zdrowia, naruszające ich godność, nietykalność cielesną, wolność, w tym seksualną, powodujące szkody na ich zdrowiu fizycznym lub psychicznym, a także wywołujące cierpienia</w:t>
      </w:r>
      <w:r>
        <w:rPr>
          <w:rFonts w:ascii="Times New Roman" w:eastAsia="Times New Roman" w:hAnsi="Times New Roman"/>
          <w:sz w:val="24"/>
          <w:szCs w:val="24"/>
        </w:rPr>
        <w:t xml:space="preserve"> i </w:t>
      </w:r>
      <w:r w:rsidRPr="006A6DA8">
        <w:rPr>
          <w:rFonts w:ascii="Times New Roman" w:eastAsia="Times New Roman" w:hAnsi="Times New Roman"/>
          <w:sz w:val="24"/>
          <w:szCs w:val="24"/>
        </w:rPr>
        <w:t>krzywdy moralne u osób dotkniętych przemocą”.</w:t>
      </w:r>
    </w:p>
    <w:p w:rsidR="008A5118" w:rsidRDefault="008A5118">
      <w:pPr>
        <w:pStyle w:val="Akapitzlist"/>
        <w:numPr>
          <w:ilvl w:val="0"/>
          <w:numId w:val="50"/>
        </w:numPr>
        <w:tabs>
          <w:tab w:val="left" w:pos="28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Od 28.09.2023 obowiązują przepisy Rozporządzenia Rady Ministrów z dnia 6 września 2023 r.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 xml:space="preserve">w sprawie procedury </w:t>
      </w:r>
      <w:r>
        <w:rPr>
          <w:rFonts w:ascii="Times New Roman" w:eastAsia="Times New Roman" w:hAnsi="Times New Roman"/>
          <w:sz w:val="24"/>
          <w:szCs w:val="24"/>
        </w:rPr>
        <w:t>,,</w:t>
      </w:r>
      <w:r w:rsidRPr="006A6DA8">
        <w:rPr>
          <w:rFonts w:ascii="Times New Roman" w:eastAsia="Times New Roman" w:hAnsi="Times New Roman"/>
          <w:sz w:val="24"/>
          <w:szCs w:val="24"/>
        </w:rPr>
        <w:t>Niebieskiej Karty" oraz wzorów formularzy "Niebieska Karta" (Dz. U. z 2023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poz. 1870).</w:t>
      </w:r>
    </w:p>
    <w:p w:rsidR="008A5118" w:rsidRPr="006A6DA8" w:rsidRDefault="008A5118">
      <w:pPr>
        <w:pStyle w:val="Akapitzlist"/>
        <w:numPr>
          <w:ilvl w:val="0"/>
          <w:numId w:val="50"/>
        </w:numPr>
        <w:tabs>
          <w:tab w:val="left" w:pos="28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Typy przemocy w rodzinie:</w:t>
      </w:r>
    </w:p>
    <w:p w:rsidR="008A5118" w:rsidRDefault="008A5118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przemoc fizyczna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:rsidR="008A5118" w:rsidRDefault="008A5118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przemoc emocjonalna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:rsidR="008A5118" w:rsidRDefault="008A5118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zaniedbywanie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:rsidR="008A5118" w:rsidRDefault="008A5118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wykorzystanie seksualne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:rsidR="008A5118" w:rsidRDefault="008A5118">
      <w:pPr>
        <w:pStyle w:val="Akapitzlist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małoletni świadkiem przemocy.</w:t>
      </w:r>
    </w:p>
    <w:p w:rsidR="008A5118" w:rsidRDefault="008A5118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Procedura „Niebieskiej Karty” nakłada na szkołę określone zadania w przypadku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uzasadnionego podejrzenia o stosowanie wobec ucznia przemocy domowej, jeżeli np. uczeń: ma ślady przemocy fizycznej – ślady uderzeń, oparzeń, siniaki, rany, często zdarzające się opuchlizny, złamania, zwichnięcia itd.</w:t>
      </w:r>
    </w:p>
    <w:p w:rsidR="008A5118" w:rsidRDefault="008A5118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Ma ślady przemocy psychicznej – moczenie, nadmierna potliwość, bóle, zaburzenia mowy związane z napięciem nerwowym itd., Przejawia trudności w nawiązywaniu kontaktu, ma niską samoocenę, wycofanie, lęki, depresję, płaczliwość, zachowania destrukcyjne, agresję, apatię, nieufność, uzależnianie się od innych, zastraszenie, unikanie rozmów itd.</w:t>
      </w:r>
    </w:p>
    <w:p w:rsidR="008A5118" w:rsidRDefault="008A5118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Ma brudny strój, nieodpowiedni do pory roku, rozwój, wzrost i wagę nieadekwatne do wieku, nie korzysta z pomocy lekarza mimo przewlekłej choroby itd. Karta stanowi ważny element w walce</w:t>
      </w:r>
      <w:r>
        <w:rPr>
          <w:rFonts w:ascii="Times New Roman" w:eastAsia="Times New Roman" w:hAnsi="Times New Roman"/>
          <w:sz w:val="24"/>
          <w:szCs w:val="24"/>
        </w:rPr>
        <w:t xml:space="preserve"> z </w:t>
      </w:r>
      <w:r w:rsidRPr="006A6DA8">
        <w:rPr>
          <w:rFonts w:ascii="Times New Roman" w:eastAsia="Times New Roman" w:hAnsi="Times New Roman"/>
          <w:sz w:val="24"/>
          <w:szCs w:val="24"/>
        </w:rPr>
        <w:t>przemocą w rodzinie, ponieważ dokumentuje sytuacje pokrzywdzonego ucznia i stanowi dowód</w:t>
      </w:r>
      <w:r>
        <w:rPr>
          <w:rFonts w:ascii="Times New Roman" w:eastAsia="Times New Roman" w:hAnsi="Times New Roman"/>
          <w:sz w:val="24"/>
          <w:szCs w:val="24"/>
        </w:rPr>
        <w:t xml:space="preserve"> w </w:t>
      </w:r>
      <w:r w:rsidRPr="006A6DA8">
        <w:rPr>
          <w:rFonts w:ascii="Times New Roman" w:eastAsia="Times New Roman" w:hAnsi="Times New Roman"/>
          <w:sz w:val="24"/>
          <w:szCs w:val="24"/>
        </w:rPr>
        <w:t>postępowaniu przygotowawczym i ewentualnej sprawie karnej o znęcanie się.</w:t>
      </w:r>
    </w:p>
    <w:p w:rsidR="008A5118" w:rsidRDefault="008A5118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Rozpoznanie przemocy w rodzinie i wypełnienie „Niebieskiej Karty” to początek procesu wspierania ofiary przemocy.</w:t>
      </w:r>
    </w:p>
    <w:p w:rsidR="008A5118" w:rsidRDefault="008A5118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 xml:space="preserve">Podejmowanie interwencji wobec rodziny dotkniętej przemocą odbywające się na podstawie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procedury „Niebieskiej karty” nie wymaga zgody ucznia dotkniętego przemocą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8A5118" w:rsidRPr="006A6DA8" w:rsidRDefault="008A5118">
      <w:pPr>
        <w:pStyle w:val="Akapitzlist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Wszczęcie procedury na terenie szkoły następuje przez wypełnienie formularza Niebieska karta”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– A w obecności ucznia, co do którego istnieje podejrzenie, że jest dotknięty przemocą w rodzinie. Wszczynając procedurę, podejmuje się działania interwencyjne mające na celu zapewnienie bezpieczeństwa takiemu uczniowi.</w:t>
      </w:r>
    </w:p>
    <w:p w:rsidR="008A5118" w:rsidRPr="006A6DA8" w:rsidRDefault="008A5118" w:rsidP="008A511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A5118" w:rsidRPr="006A6DA8" w:rsidRDefault="008A5118" w:rsidP="00931FE4">
      <w:pPr>
        <w:spacing w:after="0" w:line="240" w:lineRule="auto"/>
        <w:ind w:right="-6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A6DA8">
        <w:rPr>
          <w:rFonts w:ascii="Times New Roman" w:eastAsia="Times New Roman" w:hAnsi="Times New Roman"/>
          <w:b/>
          <w:sz w:val="24"/>
          <w:szCs w:val="24"/>
        </w:rPr>
        <w:t>REALIZACJA PROCEDURY „NIEBIESKIEJ  KARTY”</w:t>
      </w:r>
    </w:p>
    <w:p w:rsidR="008A5118" w:rsidRDefault="008A5118" w:rsidP="00931FE4">
      <w:pPr>
        <w:spacing w:after="0" w:line="240" w:lineRule="auto"/>
        <w:ind w:right="-6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A6DA8">
        <w:rPr>
          <w:rFonts w:ascii="Times New Roman" w:eastAsia="Times New Roman" w:hAnsi="Times New Roman"/>
          <w:b/>
          <w:sz w:val="24"/>
          <w:szCs w:val="24"/>
        </w:rPr>
        <w:t xml:space="preserve">W SZKOLE PODSTAWOWEJ IM. </w:t>
      </w:r>
      <w:r>
        <w:rPr>
          <w:rFonts w:ascii="Times New Roman" w:eastAsia="Times New Roman" w:hAnsi="Times New Roman"/>
          <w:b/>
          <w:sz w:val="24"/>
          <w:szCs w:val="24"/>
        </w:rPr>
        <w:t>WANDY RYTKIEWICZ WE WZIĄCHOWIE WIELKIM</w:t>
      </w:r>
    </w:p>
    <w:p w:rsidR="008A5118" w:rsidRDefault="008A5118" w:rsidP="008A5118">
      <w:pPr>
        <w:spacing w:after="0" w:line="240" w:lineRule="auto"/>
        <w:ind w:right="-63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A5118" w:rsidRDefault="008A5118">
      <w:pPr>
        <w:pStyle w:val="Akapitzlist"/>
        <w:numPr>
          <w:ilvl w:val="0"/>
          <w:numId w:val="52"/>
        </w:numPr>
        <w:tabs>
          <w:tab w:val="left" w:pos="36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„Niebieską  Kartę”  zakłada  nauczyciel,  który  stwierdza,  że  w  rodzinie  ucznia  dochodzi  do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przemocy (decyzję o założeniu „Niebieskiej Karty” warto podjąć po konsultacjach oraz w porozumieniu z zespołem wychowawczym).</w:t>
      </w:r>
    </w:p>
    <w:p w:rsidR="008A5118" w:rsidRDefault="008A5118">
      <w:pPr>
        <w:pStyle w:val="Akapitzlist"/>
        <w:numPr>
          <w:ilvl w:val="0"/>
          <w:numId w:val="52"/>
        </w:numPr>
        <w:tabs>
          <w:tab w:val="left" w:pos="36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Wszczęcie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procedury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następuje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poprzez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wypełnienie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formularz</w:t>
      </w:r>
      <w:r>
        <w:rPr>
          <w:rFonts w:ascii="Times New Roman" w:eastAsia="Times New Roman" w:hAnsi="Times New Roman"/>
          <w:sz w:val="24"/>
          <w:szCs w:val="24"/>
        </w:rPr>
        <w:t xml:space="preserve">a </w:t>
      </w:r>
      <w:r w:rsidRPr="006A6DA8">
        <w:rPr>
          <w:rFonts w:ascii="Times New Roman" w:eastAsia="Times New Roman" w:hAnsi="Times New Roman"/>
          <w:sz w:val="24"/>
          <w:szCs w:val="24"/>
        </w:rPr>
        <w:t>„Niebiesk</w:t>
      </w:r>
      <w:r>
        <w:rPr>
          <w:rFonts w:ascii="Times New Roman" w:eastAsia="Times New Roman" w:hAnsi="Times New Roman"/>
          <w:sz w:val="24"/>
          <w:szCs w:val="24"/>
        </w:rPr>
        <w:t xml:space="preserve">a Karta - </w:t>
      </w:r>
      <w:r w:rsidRPr="006A6DA8">
        <w:rPr>
          <w:rFonts w:ascii="Times New Roman" w:eastAsia="Times New Roman" w:hAnsi="Times New Roman"/>
          <w:sz w:val="24"/>
          <w:szCs w:val="24"/>
        </w:rPr>
        <w:t>A”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w obecności osoby, co do której istnieje podejrzenie, że jest dotknięta przemocą w rodzinie.</w:t>
      </w:r>
    </w:p>
    <w:p w:rsidR="008A5118" w:rsidRDefault="008A5118">
      <w:pPr>
        <w:pStyle w:val="Akapitzlist"/>
        <w:numPr>
          <w:ilvl w:val="0"/>
          <w:numId w:val="52"/>
        </w:numPr>
        <w:tabs>
          <w:tab w:val="left" w:pos="36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lastRenderedPageBreak/>
        <w:t>W przypadku podejrzenia stosowania przemocy w rodzinie wobec niepełnoletniego ucznia, czynności podejmowane i realizowane w ramach procedury, przeprowadza się w obecności rodzica, opiekuna prawnego lub faktycznego.</w:t>
      </w:r>
    </w:p>
    <w:p w:rsidR="008A5118" w:rsidRDefault="008A5118">
      <w:pPr>
        <w:pStyle w:val="Akapitzlist"/>
        <w:numPr>
          <w:ilvl w:val="0"/>
          <w:numId w:val="52"/>
        </w:numPr>
        <w:tabs>
          <w:tab w:val="left" w:pos="36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Jeżeli osobami, wobec których istnieje podejrzenie, że stosują przemoc w rodzinie wobec małoletniego są rodzice, opiekunowie prawni lub faktyczni, działania z udziałem ucznia przeprowadza się w obecności pełnoletniej osoby najbliższej.</w:t>
      </w:r>
    </w:p>
    <w:p w:rsidR="008A5118" w:rsidRDefault="008A5118">
      <w:pPr>
        <w:pStyle w:val="Akapitzlist"/>
        <w:numPr>
          <w:ilvl w:val="0"/>
          <w:numId w:val="52"/>
        </w:numPr>
        <w:tabs>
          <w:tab w:val="left" w:pos="36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Działania z udziałem ucznia, co do którego istnieje podejrzenie, że jest dotknięty przemocą w rodzinie, powinny być prowadzone w miarę możliwości w obecności pedagoga szkolnego lub psychologa.</w:t>
      </w:r>
    </w:p>
    <w:p w:rsidR="008A5118" w:rsidRDefault="008A5118">
      <w:pPr>
        <w:pStyle w:val="Akapitzlist"/>
        <w:numPr>
          <w:ilvl w:val="0"/>
          <w:numId w:val="52"/>
        </w:numPr>
        <w:tabs>
          <w:tab w:val="left" w:pos="36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Po wypełnieniu formularza „Niebieska Karta – A” osobie, co do której istnieje podejrzenie, że jest dotknięta przemocą w rodzinie, przekazuje się formularz „Niebieska Karta –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A6DA8">
        <w:rPr>
          <w:rFonts w:ascii="Times New Roman" w:eastAsia="Times New Roman" w:hAnsi="Times New Roman"/>
          <w:sz w:val="24"/>
          <w:szCs w:val="24"/>
        </w:rPr>
        <w:t>B”.</w:t>
      </w:r>
    </w:p>
    <w:p w:rsidR="008A5118" w:rsidRDefault="008A5118">
      <w:pPr>
        <w:pStyle w:val="Akapitzlist"/>
        <w:numPr>
          <w:ilvl w:val="0"/>
          <w:numId w:val="52"/>
        </w:numPr>
        <w:tabs>
          <w:tab w:val="left" w:pos="36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W przypadku, gdy przemoc w rodzinie dotyczy niepełnoletniego ucznia, formularz „Niebieska Karta – B” przekazuje się rodzicowi, opiekunowi prawnemu lub faktycznemu albo osobie, która zgłosiła podejrzenie stosowania przemocy w rodzinie (formularza „Niebieska Karta – B” nie przekazuje się osobie, wobec której istnieje podejrzenie, że stosuje przemoc w rodzinie).</w:t>
      </w:r>
    </w:p>
    <w:p w:rsidR="008A5118" w:rsidRPr="008A5118" w:rsidRDefault="008A5118">
      <w:pPr>
        <w:pStyle w:val="Akapitzlist"/>
        <w:numPr>
          <w:ilvl w:val="0"/>
          <w:numId w:val="52"/>
        </w:numPr>
        <w:tabs>
          <w:tab w:val="left" w:pos="36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6DA8">
        <w:rPr>
          <w:rFonts w:ascii="Times New Roman" w:eastAsia="Times New Roman" w:hAnsi="Times New Roman"/>
          <w:sz w:val="24"/>
          <w:szCs w:val="24"/>
        </w:rPr>
        <w:t>Wypełniony formularz „Niebieska Karta – A” niezwłocznie, nie później niż w terminie 5 dni roboczych od dnia wszczęcia procedury</w:t>
      </w:r>
      <w:r w:rsidRPr="006A6DA8">
        <w:rPr>
          <w:rFonts w:ascii="Times New Roman" w:eastAsia="Times New Roman" w:hAnsi="Times New Roman"/>
          <w:sz w:val="24"/>
        </w:rPr>
        <w:t>, przekazuje się do zespołu interdyscyplinarnego</w:t>
      </w:r>
      <w:r>
        <w:rPr>
          <w:rFonts w:ascii="Times New Roman" w:eastAsia="Times New Roman" w:hAnsi="Times New Roman"/>
          <w:sz w:val="24"/>
        </w:rPr>
        <w:t>.</w:t>
      </w:r>
    </w:p>
    <w:p w:rsidR="008A5118" w:rsidRDefault="008A5118" w:rsidP="008A5118">
      <w:pPr>
        <w:pStyle w:val="Akapitzlist"/>
        <w:tabs>
          <w:tab w:val="left" w:pos="364"/>
        </w:tabs>
        <w:spacing w:after="0" w:line="240" w:lineRule="auto"/>
        <w:jc w:val="both"/>
        <w:rPr>
          <w:rFonts w:ascii="Times New Roman" w:eastAsia="Times New Roman" w:hAnsi="Times New Roman"/>
          <w:sz w:val="24"/>
        </w:rPr>
      </w:pPr>
    </w:p>
    <w:p w:rsidR="008A5118" w:rsidRDefault="00770555" w:rsidP="008A5118">
      <w:pPr>
        <w:pStyle w:val="Akapitzlist"/>
        <w:tabs>
          <w:tab w:val="left" w:pos="364"/>
        </w:tabs>
        <w:spacing w:after="0" w:line="240" w:lineRule="auto"/>
        <w:jc w:val="both"/>
        <w:rPr>
          <w:rFonts w:ascii="Times New Roman" w:eastAsia="Times New Roman" w:hAnsi="Times New Roman"/>
          <w:sz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26455" cy="937704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93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118" w:rsidRPr="006A6DA8" w:rsidRDefault="008A5118" w:rsidP="008A5118">
      <w:pPr>
        <w:pStyle w:val="Akapitzlist"/>
        <w:tabs>
          <w:tab w:val="left" w:pos="36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  <w:sectPr w:rsidR="008A5118" w:rsidRPr="006A6DA8" w:rsidSect="00C44A81">
          <w:footerReference w:type="default" r:id="rId10"/>
          <w:pgSz w:w="11900" w:h="16838"/>
          <w:pgMar w:top="1440" w:right="1080" w:bottom="1440" w:left="1080" w:header="0" w:footer="0" w:gutter="0"/>
          <w:cols w:space="708"/>
          <w:titlePg/>
          <w:docGrid w:linePitch="299"/>
        </w:sectPr>
      </w:pPr>
    </w:p>
    <w:p w:rsidR="008A5118" w:rsidRDefault="00770555" w:rsidP="004C19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-379730</wp:posOffset>
            </wp:positionH>
            <wp:positionV relativeFrom="margin">
              <wp:posOffset>-250190</wp:posOffset>
            </wp:positionV>
            <wp:extent cx="6613525" cy="935101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9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E4" w:rsidRDefault="00770555" w:rsidP="004C19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-53975</wp:posOffset>
            </wp:positionH>
            <wp:positionV relativeFrom="margin">
              <wp:posOffset>-2540</wp:posOffset>
            </wp:positionV>
            <wp:extent cx="5991860" cy="846899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8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E4" w:rsidRDefault="00770555" w:rsidP="004C19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-224155</wp:posOffset>
            </wp:positionH>
            <wp:positionV relativeFrom="margin">
              <wp:posOffset>-279400</wp:posOffset>
            </wp:positionV>
            <wp:extent cx="6137910" cy="867791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6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E4" w:rsidRDefault="00770555" w:rsidP="004C19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76925" cy="83153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E4" w:rsidRDefault="00770555" w:rsidP="004C19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-541020</wp:posOffset>
            </wp:positionV>
            <wp:extent cx="6376035" cy="901636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90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E4" w:rsidRDefault="00770555" w:rsidP="004C19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-458470</wp:posOffset>
            </wp:positionH>
            <wp:positionV relativeFrom="margin">
              <wp:posOffset>-738505</wp:posOffset>
            </wp:positionV>
            <wp:extent cx="6464300" cy="91440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756" w:rsidRPr="004C1930" w:rsidRDefault="004C1930" w:rsidP="004C19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C1930">
        <w:rPr>
          <w:rFonts w:ascii="Times New Roman" w:hAnsi="Times New Roman"/>
          <w:b/>
          <w:bCs/>
          <w:sz w:val="24"/>
          <w:szCs w:val="24"/>
        </w:rPr>
        <w:lastRenderedPageBreak/>
        <w:t>KWESTIONARIUSZ DIAGNOSTYCZNY DO OSZACOWANIA ZANIEDBANIA</w:t>
      </w:r>
    </w:p>
    <w:p w:rsidR="004C1930" w:rsidRDefault="004C1930" w:rsidP="0064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4C1930" w:rsidRDefault="004C1930" w:rsidP="0064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6138"/>
        <w:gridCol w:w="1101"/>
        <w:gridCol w:w="1193"/>
      </w:tblGrid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E240F">
              <w:rPr>
                <w:rFonts w:ascii="Times New Roman" w:hAnsi="Times New Roman"/>
                <w:b/>
                <w:bCs/>
                <w:sz w:val="24"/>
                <w:szCs w:val="24"/>
              </w:rPr>
              <w:t>L.p.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E240F">
              <w:rPr>
                <w:rFonts w:ascii="Times New Roman" w:hAnsi="Times New Roman"/>
                <w:b/>
                <w:bCs/>
                <w:sz w:val="24"/>
                <w:szCs w:val="24"/>
              </w:rPr>
              <w:t>Symptomy wskazujące na zaniedbanie (formy przemocy)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E240F">
              <w:rPr>
                <w:rFonts w:ascii="Times New Roman" w:hAnsi="Times New Roman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E240F">
              <w:rPr>
                <w:rFonts w:ascii="Times New Roman" w:hAnsi="Times New Roman"/>
                <w:b/>
                <w:bCs/>
                <w:sz w:val="24"/>
                <w:szCs w:val="24"/>
              </w:rPr>
              <w:t>Nie</w:t>
            </w: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Nieadekwatne ubranie do pory roku lub pogody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Niedowaga, niedożywienie, zmęczenie, podkrążone oczy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Brudna odzież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Brudne ciało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Nieprzyjemny zapach (insekty)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Brak podręczników lub przyborów szkolnych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Kradzieże jedzeni</w:t>
            </w:r>
            <w:r w:rsidR="00FC510C">
              <w:rPr>
                <w:rFonts w:ascii="Times New Roman" w:hAnsi="Times New Roman"/>
                <w:sz w:val="24"/>
                <w:szCs w:val="24"/>
              </w:rPr>
              <w:t>a</w:t>
            </w:r>
            <w:r w:rsidRPr="00CE240F">
              <w:rPr>
                <w:rFonts w:ascii="Times New Roman" w:hAnsi="Times New Roman"/>
                <w:sz w:val="24"/>
                <w:szCs w:val="24"/>
              </w:rPr>
              <w:t xml:space="preserve"> lub innych przedmiotów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Przebywanie poza domem w późnych godzinach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Bardzo częste przebywanie poza domem niezależenie od pory roku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Ma dorosłych ,,kolegów”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Nie ma kolegów wśród rówieśników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Z trudem nawiązuje relacje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Izoluje się od rówieśników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Bije się po głowie/twarzy lub wyrywa sobie włosy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Często ma ślady zadrapań/siniaków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Często odnosi obrażenia (skręcenia, złamania, skaleczenia)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Bije innych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Zawiera przyjaźnie, potem reaguje wrogością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Gwałtownie uchyla się przed dotykiem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Moczy się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Boi się przebywać w zamkniętych pomieszczeniach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Boi się ciemności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Unika zajęć wychowania fizycznego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Nie bierze udziału w wycieczkach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Podejmuje zachowania destrukcyjne wobec siebie, zwierząt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Miewa nagłe zmiany nastroju – od euforii do agresji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Prezentuje natrętne, narzucające się zachowania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Nie odwzajemnia emocji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Odrzuca próby nawiązania bliskości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Ma wybuchy wściekłości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Nadmiernie skraca dystans fizyczny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Demonstruje zachowania seksualne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Nie docenia własnych osiągnięć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Ma koszmary nocne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Ma problemy szkolne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1930" w:rsidRPr="00CE240F" w:rsidTr="00CE240F">
        <w:tc>
          <w:tcPr>
            <w:tcW w:w="603" w:type="dxa"/>
            <w:shd w:val="clear" w:color="auto" w:fill="auto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309" w:type="dxa"/>
            <w:shd w:val="clear" w:color="auto" w:fill="auto"/>
            <w:vAlign w:val="center"/>
          </w:tcPr>
          <w:p w:rsidR="004C1930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0F">
              <w:rPr>
                <w:rFonts w:ascii="Times New Roman" w:hAnsi="Times New Roman"/>
                <w:sz w:val="24"/>
                <w:szCs w:val="24"/>
              </w:rPr>
              <w:t>Inne……………………………….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4C1930" w:rsidRPr="00CE240F" w:rsidRDefault="004C1930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5BC6" w:rsidRPr="00CE240F" w:rsidTr="00CE240F">
        <w:tc>
          <w:tcPr>
            <w:tcW w:w="9281" w:type="dxa"/>
            <w:gridSpan w:val="4"/>
            <w:shd w:val="clear" w:color="auto" w:fill="auto"/>
          </w:tcPr>
          <w:p w:rsidR="00055BC6" w:rsidRPr="00CE240F" w:rsidRDefault="00055BC6" w:rsidP="00CE2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CE240F">
              <w:rPr>
                <w:rFonts w:ascii="Times New Roman" w:hAnsi="Times New Roman"/>
              </w:rPr>
              <w:t>Uwaga! Informacje zachowania należy analizować biorąc pod uwagę całość informacji o rodzinie. Pojedynczych zachowań z listy nie można traktować jako jednoznacznie wskazujących na zaniedbanie</w:t>
            </w:r>
          </w:p>
        </w:tc>
      </w:tr>
    </w:tbl>
    <w:p w:rsidR="00BC1436" w:rsidRDefault="00BC1436" w:rsidP="0064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BC1436" w:rsidRDefault="00BC1436" w:rsidP="0064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931FE4" w:rsidRDefault="00931FE4" w:rsidP="0064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BC1436" w:rsidRDefault="00BC1436" w:rsidP="00BC14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C1436">
        <w:rPr>
          <w:rFonts w:ascii="Times New Roman" w:hAnsi="Times New Roman"/>
          <w:b/>
          <w:bCs/>
          <w:sz w:val="24"/>
          <w:szCs w:val="24"/>
        </w:rPr>
        <w:t>Załącznik nr 13</w:t>
      </w:r>
    </w:p>
    <w:p w:rsidR="00BC1436" w:rsidRPr="00BC1436" w:rsidRDefault="00BC1436" w:rsidP="00BC14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C1436" w:rsidRPr="00BC1436" w:rsidRDefault="00BC1436" w:rsidP="003B7356">
      <w:pPr>
        <w:spacing w:after="0" w:line="240" w:lineRule="auto"/>
        <w:ind w:right="1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C1436">
        <w:rPr>
          <w:rFonts w:ascii="Times New Roman" w:eastAsia="Times New Roman" w:hAnsi="Times New Roman"/>
          <w:b/>
          <w:sz w:val="24"/>
          <w:szCs w:val="24"/>
        </w:rPr>
        <w:t>ZASADY I PROCEDURA PODEJMOWANIA INTERWENCJI W SYTUACJI PODEJRZENIA KRZYWDZENIA UCZNIA PRZEZ PRACOWNIKA, OSOBĘ TRZECIĄ, INNEGO UCZNIA LUB OPIEKUNA</w:t>
      </w:r>
    </w:p>
    <w:p w:rsidR="00BC1436" w:rsidRPr="00BC1436" w:rsidRDefault="00BC1436" w:rsidP="00BC14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B7356" w:rsidRDefault="00BC1436">
      <w:pPr>
        <w:numPr>
          <w:ilvl w:val="0"/>
          <w:numId w:val="46"/>
        </w:numPr>
        <w:tabs>
          <w:tab w:val="left" w:pos="28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C1436">
        <w:rPr>
          <w:rFonts w:ascii="Times New Roman" w:eastAsia="Times New Roman" w:hAnsi="Times New Roman"/>
          <w:sz w:val="24"/>
          <w:szCs w:val="24"/>
        </w:rPr>
        <w:t>Schemat podejmowania interwencji w przypadku podejrzenia krzywdzenia ucznia przez osoby trzecie, związane ze szkołą tj. pracownicy szkoły, wolontariusze, organizacje i firmy współpracujące ze szkołą:</w:t>
      </w:r>
    </w:p>
    <w:p w:rsidR="003B7356" w:rsidRDefault="00BC1436">
      <w:pPr>
        <w:numPr>
          <w:ilvl w:val="0"/>
          <w:numId w:val="47"/>
        </w:numPr>
        <w:tabs>
          <w:tab w:val="left" w:pos="28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B7356">
        <w:rPr>
          <w:rFonts w:ascii="Times New Roman" w:eastAsia="Times New Roman" w:hAnsi="Times New Roman"/>
          <w:sz w:val="24"/>
          <w:szCs w:val="24"/>
        </w:rPr>
        <w:t xml:space="preserve">jeśli pracownik podejrzewa, że uczeń doświadcza przemocy z uszczerbkiem na zdrowiu, wykorzystania seksualnego lub zagrożone jest jego życie, zobowiązany jest do zapewnienia uczniowi bezpiecznego miejsca i odseparowania go od osoby stwarzającej zagrożenie. Pracownik zobowiązany jest do zawiadomienia </w:t>
      </w:r>
      <w:r w:rsidRPr="003B7356">
        <w:rPr>
          <w:rFonts w:ascii="Times New Roman" w:eastAsia="Times New Roman" w:hAnsi="Times New Roman"/>
          <w:bCs/>
          <w:sz w:val="24"/>
          <w:szCs w:val="24"/>
        </w:rPr>
        <w:t xml:space="preserve">policji pod nr 112 lub 997, </w:t>
      </w:r>
      <w:r w:rsidRPr="003B7356">
        <w:rPr>
          <w:rFonts w:ascii="Times New Roman" w:eastAsia="Times New Roman" w:hAnsi="Times New Roman"/>
          <w:sz w:val="24"/>
          <w:szCs w:val="24"/>
        </w:rPr>
        <w:t>a w przypadku podejrzenia innych przestępstw do poinformowania policji lub prokuratury o możliwości popełnienia przestępstwa. W przypadku zawiadomienia telefonicznego pracownik zobowiązany jest podać swoje dane, dane ucznia oraz dane osoby podejrzanej o krzywdzenie ucznia oraz opis sytuacji z najważniejszymi faktami. W przypadku zawiadomienia o możliwości popełnienia przestępstwa zawiadomienie adresuje się do najbliższej jednostki, w zawiadomieniu podaje się dane jak w przypadku zawiadomienia telefonicznego</w:t>
      </w:r>
      <w:r w:rsidR="003B7356">
        <w:rPr>
          <w:rFonts w:ascii="Times New Roman" w:eastAsia="Times New Roman" w:hAnsi="Times New Roman"/>
          <w:sz w:val="24"/>
          <w:szCs w:val="24"/>
        </w:rPr>
        <w:t>,</w:t>
      </w:r>
    </w:p>
    <w:p w:rsidR="003B7356" w:rsidRDefault="00BC1436">
      <w:pPr>
        <w:numPr>
          <w:ilvl w:val="0"/>
          <w:numId w:val="47"/>
        </w:numPr>
        <w:tabs>
          <w:tab w:val="left" w:pos="28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B7356">
        <w:rPr>
          <w:rFonts w:ascii="Times New Roman" w:eastAsia="Times New Roman" w:hAnsi="Times New Roman"/>
          <w:sz w:val="24"/>
          <w:szCs w:val="24"/>
        </w:rPr>
        <w:t>jeśli pracownik podejrzewa, że uczeń doświadczył jednorazowo przemocy fizycznej lub psychicznej (np. popychanie, klapsy, poniżanie, ośmieszanie), zobowiązany jest do zadbania o bezpieczeństwo ucznia i odseparowania go od osoby krzywdzącej. Następnie powinien zawiadomić dyrekcję, aby ta mogła zakończyć współpracę z osobą krzywdzącą</w:t>
      </w:r>
      <w:r w:rsidR="003B7356">
        <w:rPr>
          <w:rFonts w:ascii="Times New Roman" w:eastAsia="Times New Roman" w:hAnsi="Times New Roman"/>
          <w:sz w:val="24"/>
          <w:szCs w:val="24"/>
        </w:rPr>
        <w:t>,</w:t>
      </w:r>
    </w:p>
    <w:p w:rsidR="00BC1436" w:rsidRPr="003B7356" w:rsidRDefault="00BC1436">
      <w:pPr>
        <w:numPr>
          <w:ilvl w:val="0"/>
          <w:numId w:val="47"/>
        </w:numPr>
        <w:tabs>
          <w:tab w:val="left" w:pos="28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B7356">
        <w:rPr>
          <w:rFonts w:ascii="Times New Roman" w:eastAsia="Times New Roman" w:hAnsi="Times New Roman"/>
          <w:sz w:val="24"/>
          <w:szCs w:val="24"/>
        </w:rPr>
        <w:t>jeśli pracownik zauważy inne niepokojące zachowania wobec uczniów np. krzyki, niestosowne komentarze zobowiązany jest zadbać o bezpieczeństwo ucznia i odseparować go od osoby</w:t>
      </w:r>
      <w:r w:rsidR="003B7356">
        <w:rPr>
          <w:rFonts w:ascii="Times New Roman" w:eastAsia="Times New Roman" w:hAnsi="Times New Roman"/>
          <w:sz w:val="24"/>
          <w:szCs w:val="24"/>
        </w:rPr>
        <w:t xml:space="preserve"> </w:t>
      </w:r>
      <w:r w:rsidRPr="003B7356">
        <w:rPr>
          <w:rFonts w:ascii="Times New Roman" w:eastAsia="Times New Roman" w:hAnsi="Times New Roman"/>
          <w:sz w:val="24"/>
          <w:szCs w:val="24"/>
        </w:rPr>
        <w:t>podejrzanej o krzywdzenie. Poinformowanie dyrekcji, aby mogła przeprowadzić rozmowę dyscyplinującą, a w razie konieczności zakończyć współpracę.</w:t>
      </w:r>
    </w:p>
    <w:p w:rsidR="00BC1436" w:rsidRPr="00BC1436" w:rsidRDefault="00BC1436">
      <w:pPr>
        <w:numPr>
          <w:ilvl w:val="0"/>
          <w:numId w:val="46"/>
        </w:numPr>
        <w:tabs>
          <w:tab w:val="left" w:pos="364"/>
        </w:tabs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BC1436">
        <w:rPr>
          <w:rFonts w:ascii="Times New Roman" w:eastAsia="Times New Roman" w:hAnsi="Times New Roman"/>
          <w:sz w:val="24"/>
          <w:szCs w:val="24"/>
        </w:rPr>
        <w:t>Schemat podejmowania interwencji w przypadku podejrzenia krzywdzenia ucznia przez osobę nieletnią:</w:t>
      </w:r>
    </w:p>
    <w:p w:rsidR="003B7356" w:rsidRDefault="00BC1436">
      <w:pPr>
        <w:numPr>
          <w:ilvl w:val="0"/>
          <w:numId w:val="48"/>
        </w:numPr>
        <w:tabs>
          <w:tab w:val="left" w:pos="64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C1436">
        <w:rPr>
          <w:rFonts w:ascii="Times New Roman" w:eastAsia="Times New Roman" w:hAnsi="Times New Roman"/>
          <w:sz w:val="24"/>
          <w:szCs w:val="24"/>
        </w:rPr>
        <w:t xml:space="preserve">jeśli pracownik podejrzewa, że uczeń doświadcza przemocy z uszczerbkiem na zdrowiu, wykorzystania seksualnego lub zagrożone jest jego życie, zobowiązany jest do zapewnienia uczniowi bezpiecznego miejsca i odseparowania go od osoby stwarzającej zagrożenie. Ponadto, zawiadamia dyrekcję, aby przeprowadziła rozmowę, a jeśli to niemożliwe sam przeprowadza rozmowę z opiekunami ucznia i osoby nieletniej podejrzanej o czyn zabroniony. Jednocześnie powiadamia najbliższy sąd rodzinny lub policję wysyłając zawiadomienie o możliwości popełnienia przestępstwa, podając dane jak w przypadku opisanym w </w:t>
      </w:r>
      <w:r w:rsidR="003B7356">
        <w:rPr>
          <w:rFonts w:ascii="Times New Roman" w:eastAsia="Times New Roman" w:hAnsi="Times New Roman"/>
          <w:sz w:val="24"/>
          <w:szCs w:val="24"/>
        </w:rPr>
        <w:t>punkcie 1,</w:t>
      </w:r>
    </w:p>
    <w:p w:rsidR="003B7356" w:rsidRDefault="00BC1436">
      <w:pPr>
        <w:numPr>
          <w:ilvl w:val="0"/>
          <w:numId w:val="48"/>
        </w:numPr>
        <w:tabs>
          <w:tab w:val="left" w:pos="64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B7356">
        <w:rPr>
          <w:rFonts w:ascii="Times New Roman" w:eastAsia="Times New Roman" w:hAnsi="Times New Roman"/>
          <w:sz w:val="24"/>
          <w:szCs w:val="24"/>
        </w:rPr>
        <w:t>jeśli pracownik podejrzewa, że uczeń doświadczył jednorazowo przemocy fizycznej lub psychicznej ze strony osoby nieletniej, zobowiązany jest do zadbania o bezpieczeństwo ucznia i odseparowania go od osoby krzywdzącej. Ponadto zawiadamia dyrekcję, aby przeprowadziła rozmowę, a jeśli to niemożliwe sam przeprowadza rozmowę z opiekunami ucznia i osoby nieletniej podejrzanej i opracowuje działania naprawcze. W przypadku braku poprawy powiadamia lokalny sąd rodzinny, wysyłając wniosek o wgląd w sytuację rodziny.</w:t>
      </w:r>
    </w:p>
    <w:p w:rsidR="003B7356" w:rsidRDefault="00BC1436">
      <w:pPr>
        <w:numPr>
          <w:ilvl w:val="0"/>
          <w:numId w:val="46"/>
        </w:numPr>
        <w:tabs>
          <w:tab w:val="left" w:pos="64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B7356">
        <w:rPr>
          <w:rFonts w:ascii="Times New Roman" w:eastAsia="Times New Roman" w:hAnsi="Times New Roman"/>
          <w:sz w:val="24"/>
          <w:szCs w:val="24"/>
        </w:rPr>
        <w:lastRenderedPageBreak/>
        <w:t>Schemat podejmowania interwencji w przypadku podejrzenia krzywdzenia ucznia przez jego opiekuna:</w:t>
      </w:r>
    </w:p>
    <w:p w:rsidR="003B7356" w:rsidRDefault="00BC1436">
      <w:pPr>
        <w:numPr>
          <w:ilvl w:val="0"/>
          <w:numId w:val="49"/>
        </w:numPr>
        <w:tabs>
          <w:tab w:val="left" w:pos="64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B7356">
        <w:rPr>
          <w:rFonts w:ascii="Times New Roman" w:eastAsia="Times New Roman" w:hAnsi="Times New Roman"/>
          <w:sz w:val="24"/>
          <w:szCs w:val="24"/>
        </w:rPr>
        <w:t>jeśli pracownik podejrzewa, że uczeń doświadczył jednorazowo przemocy fizycznej lub psychicznej ze strony opiekuna, zobowiązany jest do zadbania o bezpieczeństwo ucznia. Ponadto zawiadamia dyrekcję, aby przeprowadziła rozmowę, a jeśli to niemożliwe sam przeprowadza rozmowę z opiekunami ucznia. Informuje o możliwości udzielenia wparcia psychologicznego. W przypadku braku współpracy opiekuna lub powtarzającej się przemocy, zobowiązany jest do powiadomienia właściwego ośrodka pomocy społecznej (na piśmie lub mailowo), jednocześnie składa wniosek do sądu rodzinnego o wgląd w sytuację rodziny</w:t>
      </w:r>
      <w:r w:rsidR="003B7356">
        <w:rPr>
          <w:rFonts w:ascii="Times New Roman" w:eastAsia="Times New Roman" w:hAnsi="Times New Roman"/>
          <w:sz w:val="24"/>
          <w:szCs w:val="24"/>
        </w:rPr>
        <w:t>,</w:t>
      </w:r>
    </w:p>
    <w:p w:rsidR="00BC1436" w:rsidRPr="003B7356" w:rsidRDefault="00BC1436">
      <w:pPr>
        <w:numPr>
          <w:ilvl w:val="0"/>
          <w:numId w:val="49"/>
        </w:numPr>
        <w:tabs>
          <w:tab w:val="left" w:pos="64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B7356">
        <w:rPr>
          <w:rFonts w:ascii="Times New Roman" w:eastAsia="Times New Roman" w:hAnsi="Times New Roman"/>
          <w:sz w:val="24"/>
          <w:szCs w:val="24"/>
        </w:rPr>
        <w:t>jeśli pracownik podejrzewa, że małoletni jest zaniedbany lub jego opiekun jest niewydolny wychowawczo, powinien zadbać o bezpieczeństwo ucznia. Powinien powiadomić dyrekcję oraz porozmawiać z opiekunem, proponując mu możliwość wsparcia psychologicznego oraz możliwości wsparcia materialnego. Jeśli sytuacja ucznia się nie poprawi, zobowiązany jest zawiadomić ośrodek pomocy społecznej.</w:t>
      </w:r>
    </w:p>
    <w:p w:rsidR="003B7356" w:rsidRDefault="00BC1436">
      <w:pPr>
        <w:numPr>
          <w:ilvl w:val="0"/>
          <w:numId w:val="46"/>
        </w:numPr>
        <w:tabs>
          <w:tab w:val="left" w:pos="364"/>
        </w:tabs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BC1436">
        <w:rPr>
          <w:rFonts w:ascii="Times New Roman" w:eastAsia="Times New Roman" w:hAnsi="Times New Roman"/>
          <w:sz w:val="24"/>
          <w:szCs w:val="24"/>
        </w:rPr>
        <w:t xml:space="preserve">W każdym przypadku zauważenia krzywdzenia ucznia należy uzupełnić Kartę </w:t>
      </w:r>
      <w:r w:rsidR="003B7356">
        <w:rPr>
          <w:rFonts w:ascii="Times New Roman" w:eastAsia="Times New Roman" w:hAnsi="Times New Roman"/>
          <w:sz w:val="24"/>
          <w:szCs w:val="24"/>
        </w:rPr>
        <w:t>i</w:t>
      </w:r>
      <w:r w:rsidRPr="00BC1436">
        <w:rPr>
          <w:rFonts w:ascii="Times New Roman" w:eastAsia="Times New Roman" w:hAnsi="Times New Roman"/>
          <w:sz w:val="24"/>
          <w:szCs w:val="24"/>
        </w:rPr>
        <w:t>nterwencji</w:t>
      </w:r>
      <w:r w:rsidR="003B7356">
        <w:rPr>
          <w:rFonts w:ascii="Times New Roman" w:eastAsia="Times New Roman" w:hAnsi="Times New Roman"/>
          <w:sz w:val="24"/>
          <w:szCs w:val="24"/>
        </w:rPr>
        <w:t>.</w:t>
      </w:r>
    </w:p>
    <w:p w:rsidR="00BC1436" w:rsidRPr="003B7356" w:rsidRDefault="00BC1436">
      <w:pPr>
        <w:numPr>
          <w:ilvl w:val="0"/>
          <w:numId w:val="46"/>
        </w:numPr>
        <w:tabs>
          <w:tab w:val="left" w:pos="364"/>
        </w:tabs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3B7356">
        <w:rPr>
          <w:rFonts w:ascii="Times New Roman" w:eastAsia="Times New Roman" w:hAnsi="Times New Roman"/>
          <w:sz w:val="24"/>
          <w:szCs w:val="24"/>
        </w:rPr>
        <w:t>Kartę załącza się do akt osobowych małoletniego. W przypadku podejrzeń wobec pracownika, również do akt osobowych pracownika szkoły.</w:t>
      </w:r>
    </w:p>
    <w:p w:rsidR="00BC1436" w:rsidRPr="00BC1436" w:rsidRDefault="00BC1436" w:rsidP="00BC14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55BC6" w:rsidRPr="00BC1436" w:rsidRDefault="00055BC6" w:rsidP="00BC14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85A49" w:rsidRPr="00BC1436" w:rsidRDefault="00285A49" w:rsidP="00BC14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C1930" w:rsidRPr="00642756" w:rsidRDefault="004C1930" w:rsidP="0064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sectPr w:rsidR="004C1930" w:rsidRPr="00642756" w:rsidSect="00C44A81">
      <w:foot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711" w:rsidRDefault="00CB6711" w:rsidP="00572506">
      <w:pPr>
        <w:spacing w:after="0" w:line="240" w:lineRule="auto"/>
      </w:pPr>
      <w:r>
        <w:separator/>
      </w:r>
    </w:p>
  </w:endnote>
  <w:endnote w:type="continuationSeparator" w:id="0">
    <w:p w:rsidR="00CB6711" w:rsidRDefault="00CB6711" w:rsidP="00572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ato-Heavy">
    <w:altName w:val="Lat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FE4" w:rsidRDefault="00931FE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F394E">
      <w:rPr>
        <w:noProof/>
      </w:rPr>
      <w:t>30</w:t>
    </w:r>
    <w:r>
      <w:fldChar w:fldCharType="end"/>
    </w:r>
  </w:p>
  <w:p w:rsidR="00931FE4" w:rsidRDefault="00931FE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506" w:rsidRDefault="0057250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F394E">
      <w:rPr>
        <w:noProof/>
      </w:rPr>
      <w:t>39</w:t>
    </w:r>
    <w:r>
      <w:fldChar w:fldCharType="end"/>
    </w:r>
  </w:p>
  <w:p w:rsidR="00572506" w:rsidRDefault="00572506">
    <w:pPr>
      <w:pStyle w:val="Stopka"/>
    </w:pPr>
  </w:p>
  <w:p w:rsidR="00462607" w:rsidRDefault="00462607"/>
  <w:p w:rsidR="00462607" w:rsidRDefault="0046260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711" w:rsidRDefault="00CB6711" w:rsidP="00572506">
      <w:pPr>
        <w:spacing w:after="0" w:line="240" w:lineRule="auto"/>
      </w:pPr>
      <w:r>
        <w:separator/>
      </w:r>
    </w:p>
  </w:footnote>
  <w:footnote w:type="continuationSeparator" w:id="0">
    <w:p w:rsidR="00CB6711" w:rsidRDefault="00CB6711" w:rsidP="005725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E3C99"/>
    <w:multiLevelType w:val="hybridMultilevel"/>
    <w:tmpl w:val="D4BCD6FE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4489A"/>
    <w:multiLevelType w:val="hybridMultilevel"/>
    <w:tmpl w:val="FBEE98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640AC"/>
    <w:multiLevelType w:val="hybridMultilevel"/>
    <w:tmpl w:val="B234F326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9043B"/>
    <w:multiLevelType w:val="hybridMultilevel"/>
    <w:tmpl w:val="DDEA0C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87BBA"/>
    <w:multiLevelType w:val="hybridMultilevel"/>
    <w:tmpl w:val="BBE24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80BE4"/>
    <w:multiLevelType w:val="hybridMultilevel"/>
    <w:tmpl w:val="AE5811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C22EC"/>
    <w:multiLevelType w:val="hybridMultilevel"/>
    <w:tmpl w:val="E1984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35FE7"/>
    <w:multiLevelType w:val="hybridMultilevel"/>
    <w:tmpl w:val="F5FED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A54F9"/>
    <w:multiLevelType w:val="hybridMultilevel"/>
    <w:tmpl w:val="402062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5A1A38"/>
    <w:multiLevelType w:val="hybridMultilevel"/>
    <w:tmpl w:val="166A5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422C70"/>
    <w:multiLevelType w:val="hybridMultilevel"/>
    <w:tmpl w:val="7F463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06DEA"/>
    <w:multiLevelType w:val="hybridMultilevel"/>
    <w:tmpl w:val="5040382C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F0741E"/>
    <w:multiLevelType w:val="hybridMultilevel"/>
    <w:tmpl w:val="FC9A502C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312F9"/>
    <w:multiLevelType w:val="hybridMultilevel"/>
    <w:tmpl w:val="0DD85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14BB6"/>
    <w:multiLevelType w:val="hybridMultilevel"/>
    <w:tmpl w:val="FA8C5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25301"/>
    <w:multiLevelType w:val="hybridMultilevel"/>
    <w:tmpl w:val="1D3CFE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C5147F"/>
    <w:multiLevelType w:val="hybridMultilevel"/>
    <w:tmpl w:val="F53CAB9C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CB0939"/>
    <w:multiLevelType w:val="hybridMultilevel"/>
    <w:tmpl w:val="141AA524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D557F3"/>
    <w:multiLevelType w:val="hybridMultilevel"/>
    <w:tmpl w:val="EC3C67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15651"/>
    <w:multiLevelType w:val="hybridMultilevel"/>
    <w:tmpl w:val="57527060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46DA6"/>
    <w:multiLevelType w:val="hybridMultilevel"/>
    <w:tmpl w:val="AE94D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B73EC"/>
    <w:multiLevelType w:val="hybridMultilevel"/>
    <w:tmpl w:val="DEAAA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C51E7B"/>
    <w:multiLevelType w:val="hybridMultilevel"/>
    <w:tmpl w:val="37C281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F516D4"/>
    <w:multiLevelType w:val="hybridMultilevel"/>
    <w:tmpl w:val="0D8AE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4A4045"/>
    <w:multiLevelType w:val="hybridMultilevel"/>
    <w:tmpl w:val="AAC827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E13790"/>
    <w:multiLevelType w:val="hybridMultilevel"/>
    <w:tmpl w:val="BDCCE346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5718CC"/>
    <w:multiLevelType w:val="hybridMultilevel"/>
    <w:tmpl w:val="23A25BB4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791A97"/>
    <w:multiLevelType w:val="hybridMultilevel"/>
    <w:tmpl w:val="B3B4A3AA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650A97"/>
    <w:multiLevelType w:val="hybridMultilevel"/>
    <w:tmpl w:val="FCA867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184E05"/>
    <w:multiLevelType w:val="hybridMultilevel"/>
    <w:tmpl w:val="DCAC4E16"/>
    <w:lvl w:ilvl="0" w:tplc="56D0DC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8367B0"/>
    <w:multiLevelType w:val="hybridMultilevel"/>
    <w:tmpl w:val="3EC09DA8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C41D76"/>
    <w:multiLevelType w:val="hybridMultilevel"/>
    <w:tmpl w:val="D9F2B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D809A4"/>
    <w:multiLevelType w:val="hybridMultilevel"/>
    <w:tmpl w:val="07CA4FE8"/>
    <w:lvl w:ilvl="0" w:tplc="52D88A6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B93AD7"/>
    <w:multiLevelType w:val="hybridMultilevel"/>
    <w:tmpl w:val="AD368B7A"/>
    <w:lvl w:ilvl="0" w:tplc="8794DB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706C47"/>
    <w:multiLevelType w:val="hybridMultilevel"/>
    <w:tmpl w:val="3878B6A4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8A719E"/>
    <w:multiLevelType w:val="hybridMultilevel"/>
    <w:tmpl w:val="12BC1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5C652D"/>
    <w:multiLevelType w:val="hybridMultilevel"/>
    <w:tmpl w:val="30661A4C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4961F2"/>
    <w:multiLevelType w:val="hybridMultilevel"/>
    <w:tmpl w:val="7D9C5BFA"/>
    <w:lvl w:ilvl="0" w:tplc="8794DB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191395"/>
    <w:multiLevelType w:val="hybridMultilevel"/>
    <w:tmpl w:val="DF1264EC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FF4197"/>
    <w:multiLevelType w:val="hybridMultilevel"/>
    <w:tmpl w:val="0AC803B6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ECF79E8"/>
    <w:multiLevelType w:val="hybridMultilevel"/>
    <w:tmpl w:val="F9A6F344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DF1930"/>
    <w:multiLevelType w:val="hybridMultilevel"/>
    <w:tmpl w:val="E5B633D4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E61258"/>
    <w:multiLevelType w:val="hybridMultilevel"/>
    <w:tmpl w:val="F05C8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5C4CC1"/>
    <w:multiLevelType w:val="hybridMultilevel"/>
    <w:tmpl w:val="EE3C3C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962C67"/>
    <w:multiLevelType w:val="hybridMultilevel"/>
    <w:tmpl w:val="6882CB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0C2D33"/>
    <w:multiLevelType w:val="hybridMultilevel"/>
    <w:tmpl w:val="8ECCC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711504"/>
    <w:multiLevelType w:val="hybridMultilevel"/>
    <w:tmpl w:val="B9C421E6"/>
    <w:lvl w:ilvl="0" w:tplc="5680D1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87341A"/>
    <w:multiLevelType w:val="hybridMultilevel"/>
    <w:tmpl w:val="94445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D007648"/>
    <w:multiLevelType w:val="hybridMultilevel"/>
    <w:tmpl w:val="DEDC20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6A0DA5"/>
    <w:multiLevelType w:val="hybridMultilevel"/>
    <w:tmpl w:val="65329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A73094"/>
    <w:multiLevelType w:val="hybridMultilevel"/>
    <w:tmpl w:val="2EB8BB42"/>
    <w:lvl w:ilvl="0" w:tplc="52D88A6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CB1884"/>
    <w:multiLevelType w:val="hybridMultilevel"/>
    <w:tmpl w:val="A524FC58"/>
    <w:lvl w:ilvl="0" w:tplc="52D88A6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0"/>
  </w:num>
  <w:num w:numId="4">
    <w:abstractNumId w:val="15"/>
  </w:num>
  <w:num w:numId="5">
    <w:abstractNumId w:val="29"/>
  </w:num>
  <w:num w:numId="6">
    <w:abstractNumId w:val="36"/>
  </w:num>
  <w:num w:numId="7">
    <w:abstractNumId w:val="18"/>
  </w:num>
  <w:num w:numId="8">
    <w:abstractNumId w:val="24"/>
  </w:num>
  <w:num w:numId="9">
    <w:abstractNumId w:val="41"/>
  </w:num>
  <w:num w:numId="10">
    <w:abstractNumId w:val="17"/>
  </w:num>
  <w:num w:numId="11">
    <w:abstractNumId w:val="0"/>
  </w:num>
  <w:num w:numId="12">
    <w:abstractNumId w:val="38"/>
  </w:num>
  <w:num w:numId="13">
    <w:abstractNumId w:val="3"/>
  </w:num>
  <w:num w:numId="14">
    <w:abstractNumId w:val="27"/>
  </w:num>
  <w:num w:numId="15">
    <w:abstractNumId w:val="12"/>
  </w:num>
  <w:num w:numId="16">
    <w:abstractNumId w:val="34"/>
  </w:num>
  <w:num w:numId="17">
    <w:abstractNumId w:val="40"/>
  </w:num>
  <w:num w:numId="18">
    <w:abstractNumId w:val="25"/>
  </w:num>
  <w:num w:numId="19">
    <w:abstractNumId w:val="39"/>
  </w:num>
  <w:num w:numId="20">
    <w:abstractNumId w:val="2"/>
  </w:num>
  <w:num w:numId="21">
    <w:abstractNumId w:val="26"/>
  </w:num>
  <w:num w:numId="22">
    <w:abstractNumId w:val="16"/>
  </w:num>
  <w:num w:numId="23">
    <w:abstractNumId w:val="19"/>
  </w:num>
  <w:num w:numId="24">
    <w:abstractNumId w:val="46"/>
  </w:num>
  <w:num w:numId="25">
    <w:abstractNumId w:val="21"/>
  </w:num>
  <w:num w:numId="26">
    <w:abstractNumId w:val="48"/>
  </w:num>
  <w:num w:numId="27">
    <w:abstractNumId w:val="47"/>
  </w:num>
  <w:num w:numId="28">
    <w:abstractNumId w:val="7"/>
  </w:num>
  <w:num w:numId="29">
    <w:abstractNumId w:val="5"/>
  </w:num>
  <w:num w:numId="30">
    <w:abstractNumId w:val="22"/>
  </w:num>
  <w:num w:numId="31">
    <w:abstractNumId w:val="44"/>
  </w:num>
  <w:num w:numId="32">
    <w:abstractNumId w:val="4"/>
  </w:num>
  <w:num w:numId="33">
    <w:abstractNumId w:val="51"/>
  </w:num>
  <w:num w:numId="34">
    <w:abstractNumId w:val="13"/>
  </w:num>
  <w:num w:numId="35">
    <w:abstractNumId w:val="49"/>
  </w:num>
  <w:num w:numId="36">
    <w:abstractNumId w:val="32"/>
  </w:num>
  <w:num w:numId="37">
    <w:abstractNumId w:val="6"/>
  </w:num>
  <w:num w:numId="38">
    <w:abstractNumId w:val="33"/>
  </w:num>
  <w:num w:numId="39">
    <w:abstractNumId w:val="10"/>
  </w:num>
  <w:num w:numId="40">
    <w:abstractNumId w:val="37"/>
  </w:num>
  <w:num w:numId="41">
    <w:abstractNumId w:val="23"/>
  </w:num>
  <w:num w:numId="42">
    <w:abstractNumId w:val="50"/>
  </w:num>
  <w:num w:numId="43">
    <w:abstractNumId w:val="1"/>
  </w:num>
  <w:num w:numId="44">
    <w:abstractNumId w:val="35"/>
  </w:num>
  <w:num w:numId="45">
    <w:abstractNumId w:val="43"/>
  </w:num>
  <w:num w:numId="46">
    <w:abstractNumId w:val="11"/>
  </w:num>
  <w:num w:numId="47">
    <w:abstractNumId w:val="42"/>
  </w:num>
  <w:num w:numId="48">
    <w:abstractNumId w:val="31"/>
  </w:num>
  <w:num w:numId="49">
    <w:abstractNumId w:val="20"/>
  </w:num>
  <w:num w:numId="50">
    <w:abstractNumId w:val="14"/>
  </w:num>
  <w:num w:numId="51">
    <w:abstractNumId w:val="28"/>
  </w:num>
  <w:num w:numId="52">
    <w:abstractNumId w:val="4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506"/>
    <w:rsid w:val="000232C9"/>
    <w:rsid w:val="00055BC6"/>
    <w:rsid w:val="00070BBB"/>
    <w:rsid w:val="0008409B"/>
    <w:rsid w:val="000C493D"/>
    <w:rsid w:val="000F531C"/>
    <w:rsid w:val="001465C2"/>
    <w:rsid w:val="00155757"/>
    <w:rsid w:val="001772D8"/>
    <w:rsid w:val="00180298"/>
    <w:rsid w:val="001B395A"/>
    <w:rsid w:val="001C20A5"/>
    <w:rsid w:val="00213254"/>
    <w:rsid w:val="0024012D"/>
    <w:rsid w:val="00264368"/>
    <w:rsid w:val="002709B7"/>
    <w:rsid w:val="002814CE"/>
    <w:rsid w:val="00285A49"/>
    <w:rsid w:val="002D3440"/>
    <w:rsid w:val="00367253"/>
    <w:rsid w:val="0038178B"/>
    <w:rsid w:val="003B7356"/>
    <w:rsid w:val="00447A8F"/>
    <w:rsid w:val="0045379C"/>
    <w:rsid w:val="00462607"/>
    <w:rsid w:val="004749F3"/>
    <w:rsid w:val="004C1930"/>
    <w:rsid w:val="00503D78"/>
    <w:rsid w:val="00512D99"/>
    <w:rsid w:val="005148FE"/>
    <w:rsid w:val="00540666"/>
    <w:rsid w:val="00572506"/>
    <w:rsid w:val="005B40C8"/>
    <w:rsid w:val="005C4843"/>
    <w:rsid w:val="00642756"/>
    <w:rsid w:val="006635EE"/>
    <w:rsid w:val="006653EF"/>
    <w:rsid w:val="006A1C12"/>
    <w:rsid w:val="006D441A"/>
    <w:rsid w:val="006E02B8"/>
    <w:rsid w:val="007041A7"/>
    <w:rsid w:val="00770555"/>
    <w:rsid w:val="007B718B"/>
    <w:rsid w:val="00801B4D"/>
    <w:rsid w:val="00813DF1"/>
    <w:rsid w:val="00813E1C"/>
    <w:rsid w:val="00832571"/>
    <w:rsid w:val="0087787D"/>
    <w:rsid w:val="008A1FBD"/>
    <w:rsid w:val="008A5118"/>
    <w:rsid w:val="008B1EDC"/>
    <w:rsid w:val="008D4CF1"/>
    <w:rsid w:val="008F394E"/>
    <w:rsid w:val="00931FE4"/>
    <w:rsid w:val="00983AA7"/>
    <w:rsid w:val="009B1D7F"/>
    <w:rsid w:val="009E244E"/>
    <w:rsid w:val="009F0A51"/>
    <w:rsid w:val="00A33340"/>
    <w:rsid w:val="00A33861"/>
    <w:rsid w:val="00A60C24"/>
    <w:rsid w:val="00A628EF"/>
    <w:rsid w:val="00A6605E"/>
    <w:rsid w:val="00AC3689"/>
    <w:rsid w:val="00B21535"/>
    <w:rsid w:val="00B53195"/>
    <w:rsid w:val="00B5507A"/>
    <w:rsid w:val="00B712AE"/>
    <w:rsid w:val="00B719FF"/>
    <w:rsid w:val="00BA0EA1"/>
    <w:rsid w:val="00BA6EA9"/>
    <w:rsid w:val="00BA7DFC"/>
    <w:rsid w:val="00BB00AF"/>
    <w:rsid w:val="00BC1436"/>
    <w:rsid w:val="00BE6C9F"/>
    <w:rsid w:val="00C062F0"/>
    <w:rsid w:val="00C4162C"/>
    <w:rsid w:val="00C44A81"/>
    <w:rsid w:val="00C648FA"/>
    <w:rsid w:val="00CB6711"/>
    <w:rsid w:val="00CE240F"/>
    <w:rsid w:val="00CF5FE1"/>
    <w:rsid w:val="00D409A9"/>
    <w:rsid w:val="00D57114"/>
    <w:rsid w:val="00D60EBD"/>
    <w:rsid w:val="00D80981"/>
    <w:rsid w:val="00D908D4"/>
    <w:rsid w:val="00DE1354"/>
    <w:rsid w:val="00DE779B"/>
    <w:rsid w:val="00E14224"/>
    <w:rsid w:val="00E94641"/>
    <w:rsid w:val="00EE75A9"/>
    <w:rsid w:val="00F31E8E"/>
    <w:rsid w:val="00F9041A"/>
    <w:rsid w:val="00F907CE"/>
    <w:rsid w:val="00F94962"/>
    <w:rsid w:val="00FA07CB"/>
    <w:rsid w:val="00FC510C"/>
    <w:rsid w:val="00FD36E4"/>
    <w:rsid w:val="00FF7046"/>
    <w:rsid w:val="00FF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1904E-9E8D-4BA9-ABE7-F2761ABF3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72506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72506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72506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72506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72506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72506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72506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72506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72506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72506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72506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72506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72506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72506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72506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link w:val="Nagwek7"/>
    <w:uiPriority w:val="9"/>
    <w:semiHidden/>
    <w:rsid w:val="00572506"/>
    <w:rPr>
      <w:rFonts w:eastAsia="Times New Roman" w:cs="Times New Roman"/>
      <w:color w:val="595959"/>
    </w:rPr>
  </w:style>
  <w:style w:type="character" w:customStyle="1" w:styleId="Nagwek8Znak">
    <w:name w:val="Nagłówek 8 Znak"/>
    <w:link w:val="Nagwek8"/>
    <w:uiPriority w:val="9"/>
    <w:semiHidden/>
    <w:rsid w:val="00572506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link w:val="Nagwek9"/>
    <w:uiPriority w:val="9"/>
    <w:semiHidden/>
    <w:rsid w:val="00572506"/>
    <w:rPr>
      <w:rFonts w:eastAsia="Times New Roman" w:cs="Times New Roman"/>
      <w:color w:val="272727"/>
    </w:rPr>
  </w:style>
  <w:style w:type="paragraph" w:styleId="Tytu">
    <w:name w:val="Title"/>
    <w:basedOn w:val="Normalny"/>
    <w:next w:val="Normalny"/>
    <w:link w:val="TytuZnak"/>
    <w:uiPriority w:val="10"/>
    <w:qFormat/>
    <w:rsid w:val="00572506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72506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2506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72506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72506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572506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rsid w:val="00572506"/>
    <w:pPr>
      <w:ind w:left="720"/>
      <w:contextualSpacing/>
    </w:pPr>
  </w:style>
  <w:style w:type="character" w:styleId="Wyrnienieintensywne">
    <w:name w:val="Intense Emphasis"/>
    <w:uiPriority w:val="21"/>
    <w:qFormat/>
    <w:rsid w:val="00572506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2506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72506"/>
    <w:rPr>
      <w:i/>
      <w:iCs/>
      <w:color w:val="0F4761"/>
    </w:rPr>
  </w:style>
  <w:style w:type="character" w:styleId="Odwoanieintensywne">
    <w:name w:val="Intense Reference"/>
    <w:uiPriority w:val="32"/>
    <w:qFormat/>
    <w:rsid w:val="00572506"/>
    <w:rPr>
      <w:b/>
      <w:bCs/>
      <w:smallCaps/>
      <w:color w:val="0F4761"/>
      <w:spacing w:val="5"/>
    </w:rPr>
  </w:style>
  <w:style w:type="paragraph" w:customStyle="1" w:styleId="Default">
    <w:name w:val="Default"/>
    <w:rsid w:val="0057250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2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2506"/>
  </w:style>
  <w:style w:type="paragraph" w:styleId="Stopka">
    <w:name w:val="footer"/>
    <w:basedOn w:val="Normalny"/>
    <w:link w:val="StopkaZnak"/>
    <w:uiPriority w:val="99"/>
    <w:unhideWhenUsed/>
    <w:rsid w:val="00572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2506"/>
  </w:style>
  <w:style w:type="character" w:styleId="Hipercze">
    <w:name w:val="Hyperlink"/>
    <w:uiPriority w:val="99"/>
    <w:unhideWhenUsed/>
    <w:rsid w:val="00A6605E"/>
    <w:rPr>
      <w:color w:val="467886"/>
      <w:u w:val="single"/>
    </w:rPr>
  </w:style>
  <w:style w:type="character" w:customStyle="1" w:styleId="UnresolvedMention">
    <w:name w:val="Unresolved Mention"/>
    <w:uiPriority w:val="99"/>
    <w:semiHidden/>
    <w:unhideWhenUsed/>
    <w:rsid w:val="00A6605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642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75A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E75A9"/>
    <w:rPr>
      <w:kern w:val="2"/>
      <w:lang w:eastAsia="en-US"/>
    </w:rPr>
  </w:style>
  <w:style w:type="character" w:styleId="Odwoanieprzypisukocowego">
    <w:name w:val="endnote reference"/>
    <w:uiPriority w:val="99"/>
    <w:semiHidden/>
    <w:unhideWhenUsed/>
    <w:rsid w:val="00EE7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wziachowo.pl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1C9BE-1477-429C-8C7D-E0043D1AA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9750</Words>
  <Characters>58502</Characters>
  <Application>Microsoft Office Word</Application>
  <DocSecurity>0</DocSecurity>
  <Lines>487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68116</CharactersWithSpaces>
  <SharedDoc>false</SharedDoc>
  <HLinks>
    <vt:vector size="6" baseType="variant">
      <vt:variant>
        <vt:i4>7995494</vt:i4>
      </vt:variant>
      <vt:variant>
        <vt:i4>0</vt:i4>
      </vt:variant>
      <vt:variant>
        <vt:i4>0</vt:i4>
      </vt:variant>
      <vt:variant>
        <vt:i4>5</vt:i4>
      </vt:variant>
      <vt:variant>
        <vt:lpwstr>http://www.spwziachowo.pl/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Kurzawa</dc:creator>
  <cp:keywords/>
  <dc:description/>
  <cp:lastModifiedBy>admin</cp:lastModifiedBy>
  <cp:revision>2</cp:revision>
  <dcterms:created xsi:type="dcterms:W3CDTF">2024-06-12T11:57:00Z</dcterms:created>
  <dcterms:modified xsi:type="dcterms:W3CDTF">2024-06-12T11:57:00Z</dcterms:modified>
</cp:coreProperties>
</file>