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B0F16" w14:textId="7A44D381" w:rsidR="00A33BCE" w:rsidRPr="00A33BCE" w:rsidRDefault="006E0A9D" w:rsidP="00A33BCE">
      <w:pPr>
        <w:spacing w:before="100" w:beforeAutospacing="1" w:after="100" w:afterAutospacing="1" w:line="240" w:lineRule="auto"/>
        <w:outlineLvl w:val="1"/>
        <w:rPr>
          <w:rFonts w:eastAsia="Times New Roman" w:cstheme="minorHAnsi"/>
          <w:b/>
          <w:bCs/>
          <w:sz w:val="36"/>
          <w:szCs w:val="36"/>
          <w:lang w:eastAsia="pl-PL"/>
        </w:rPr>
      </w:pPr>
      <w:bookmarkStart w:id="0" w:name="_GoBack"/>
      <w:bookmarkEnd w:id="0"/>
      <w:r>
        <w:rPr>
          <w:rFonts w:eastAsia="Times New Roman" w:cstheme="minorHAnsi"/>
          <w:noProof/>
          <w:sz w:val="24"/>
          <w:szCs w:val="24"/>
          <w:lang w:eastAsia="pl-PL"/>
        </w:rPr>
        <w:drawing>
          <wp:anchor distT="0" distB="0" distL="114300" distR="114300" simplePos="0" relativeHeight="251645440" behindDoc="1" locked="0" layoutInCell="1" allowOverlap="1" wp14:anchorId="4B6EA6BB" wp14:editId="00A159E4">
            <wp:simplePos x="0" y="0"/>
            <wp:positionH relativeFrom="column">
              <wp:posOffset>4495165</wp:posOffset>
            </wp:positionH>
            <wp:positionV relativeFrom="paragraph">
              <wp:posOffset>-564515</wp:posOffset>
            </wp:positionV>
            <wp:extent cx="2140521" cy="142494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0521" cy="1424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3BCE" w:rsidRPr="00A33BCE">
        <w:rPr>
          <w:rFonts w:eastAsia="Times New Roman" w:cstheme="minorHAnsi"/>
          <w:b/>
          <w:bCs/>
          <w:sz w:val="36"/>
          <w:szCs w:val="36"/>
          <w:lang w:eastAsia="pl-PL"/>
        </w:rPr>
        <w:t>Skażenia promieniotwórcze</w:t>
      </w:r>
      <w:bookmarkStart w:id="1" w:name="_Hlk116303052"/>
      <w:bookmarkEnd w:id="1"/>
    </w:p>
    <w:p w14:paraId="1E7E8F3E" w14:textId="683BF51B" w:rsidR="00A33BCE" w:rsidRPr="00A33BCE" w:rsidRDefault="00A33BCE" w:rsidP="00A33BCE">
      <w:pPr>
        <w:spacing w:after="0" w:line="240" w:lineRule="auto"/>
        <w:rPr>
          <w:rFonts w:eastAsia="Times New Roman" w:cstheme="minorHAnsi"/>
          <w:sz w:val="24"/>
          <w:szCs w:val="24"/>
          <w:lang w:eastAsia="pl-PL"/>
        </w:rPr>
      </w:pPr>
      <w:r w:rsidRPr="00A33BCE">
        <w:rPr>
          <w:rFonts w:eastAsia="Times New Roman" w:cstheme="minorHAnsi"/>
          <w:sz w:val="24"/>
          <w:szCs w:val="24"/>
          <w:lang w:eastAsia="pl-PL"/>
        </w:rPr>
        <w:t>Wypadki radiologiczne mogą zdarzyć się wszędzie tam, gdzie materiały radioaktywne są używane, składowane lub transportowane.</w:t>
      </w:r>
    </w:p>
    <w:p w14:paraId="784A059A" w14:textId="55D345AD" w:rsidR="00A33BCE" w:rsidRPr="00A33BCE" w:rsidRDefault="00A33BCE" w:rsidP="00A33BCE">
      <w:pPr>
        <w:spacing w:before="100" w:beforeAutospacing="1" w:after="100" w:afterAutospacing="1" w:line="240" w:lineRule="auto"/>
        <w:rPr>
          <w:rFonts w:eastAsia="Times New Roman" w:cstheme="minorHAnsi"/>
          <w:sz w:val="24"/>
          <w:szCs w:val="24"/>
          <w:lang w:eastAsia="pl-PL"/>
        </w:rPr>
      </w:pPr>
      <w:r w:rsidRPr="00A33BCE">
        <w:rPr>
          <w:rFonts w:eastAsia="Times New Roman" w:cstheme="minorHAnsi"/>
          <w:sz w:val="24"/>
          <w:szCs w:val="24"/>
          <w:lang w:eastAsia="pl-PL"/>
        </w:rPr>
        <w:t>Ponadto mogą one mieć miejsce w elektrowniach jądrowych, szpitalach, uniwersytetach, laboratoriach badawczych, w zakładach przemysłowych, na głównych drogach, liniach kolejowych oraz w stoczniach.</w:t>
      </w:r>
    </w:p>
    <w:p w14:paraId="4AC5DB1B" w14:textId="16411856" w:rsidR="00A33BCE" w:rsidRPr="00A33BCE" w:rsidRDefault="00A33BCE" w:rsidP="00A33BCE">
      <w:pPr>
        <w:spacing w:before="100" w:beforeAutospacing="1" w:after="100" w:afterAutospacing="1" w:line="240" w:lineRule="auto"/>
        <w:rPr>
          <w:rFonts w:eastAsia="Times New Roman" w:cstheme="minorHAnsi"/>
          <w:sz w:val="24"/>
          <w:szCs w:val="24"/>
          <w:lang w:eastAsia="pl-PL"/>
        </w:rPr>
      </w:pPr>
      <w:r w:rsidRPr="00A33BCE">
        <w:rPr>
          <w:rFonts w:eastAsia="Times New Roman" w:cstheme="minorHAnsi"/>
          <w:sz w:val="24"/>
          <w:szCs w:val="24"/>
          <w:lang w:eastAsia="pl-PL"/>
        </w:rPr>
        <w:t xml:space="preserve">Materiały radioaktywne są niebezpieczne z powodu szkodliwego oddziaływania niektórych typów promieniowania na komórki ciała. Im dłużej dana osoba jest narażona na promieniowanie, tym większe jest zagrożenie. Są trzy czynniki, które minimalizują oddziaływanie promieniowania na twoje ciało: </w:t>
      </w:r>
      <w:r w:rsidRPr="00A33BCE">
        <w:rPr>
          <w:rFonts w:eastAsia="Times New Roman" w:cstheme="minorHAnsi"/>
          <w:b/>
          <w:bCs/>
          <w:sz w:val="24"/>
          <w:szCs w:val="24"/>
          <w:lang w:eastAsia="pl-PL"/>
        </w:rPr>
        <w:t>odległość, osłona</w:t>
      </w:r>
      <w:r w:rsidRPr="00A33BCE">
        <w:rPr>
          <w:rFonts w:eastAsia="Times New Roman" w:cstheme="minorHAnsi"/>
          <w:sz w:val="24"/>
          <w:szCs w:val="24"/>
          <w:lang w:eastAsia="pl-PL"/>
        </w:rPr>
        <w:t xml:space="preserve"> oraz </w:t>
      </w:r>
      <w:r w:rsidRPr="00A33BCE">
        <w:rPr>
          <w:rFonts w:eastAsia="Times New Roman" w:cstheme="minorHAnsi"/>
          <w:b/>
          <w:bCs/>
          <w:sz w:val="24"/>
          <w:szCs w:val="24"/>
          <w:lang w:eastAsia="pl-PL"/>
        </w:rPr>
        <w:t>czas</w:t>
      </w:r>
      <w:r w:rsidRPr="00A33BCE">
        <w:rPr>
          <w:rFonts w:eastAsia="Times New Roman" w:cstheme="minorHAnsi"/>
          <w:sz w:val="24"/>
          <w:szCs w:val="24"/>
          <w:lang w:eastAsia="pl-PL"/>
        </w:rPr>
        <w:t xml:space="preserve"> .</w:t>
      </w:r>
    </w:p>
    <w:p w14:paraId="237385E2" w14:textId="0E65E613" w:rsidR="00A33BCE" w:rsidRPr="00A33BCE" w:rsidRDefault="00A33BCE" w:rsidP="00A33BCE">
      <w:pPr>
        <w:spacing w:before="100" w:beforeAutospacing="1" w:after="100" w:afterAutospacing="1" w:line="240" w:lineRule="auto"/>
        <w:rPr>
          <w:rFonts w:eastAsia="Times New Roman" w:cstheme="minorHAnsi"/>
          <w:sz w:val="24"/>
          <w:szCs w:val="24"/>
          <w:lang w:eastAsia="pl-PL"/>
        </w:rPr>
      </w:pPr>
      <w:r w:rsidRPr="00A33BCE">
        <w:rPr>
          <w:rFonts w:eastAsia="Times New Roman" w:cstheme="minorHAnsi"/>
          <w:b/>
          <w:bCs/>
          <w:sz w:val="24"/>
          <w:szCs w:val="24"/>
          <w:lang w:eastAsia="pl-PL"/>
        </w:rPr>
        <w:t>Odległość</w:t>
      </w:r>
      <w:r w:rsidRPr="00A33BCE">
        <w:rPr>
          <w:rFonts w:eastAsia="Times New Roman" w:cstheme="minorHAnsi"/>
          <w:sz w:val="24"/>
          <w:szCs w:val="24"/>
          <w:lang w:eastAsia="pl-PL"/>
        </w:rPr>
        <w:t xml:space="preserve"> - Im większa odległość pomiędzy tobą a źródłem promieniowania - tym mniejszą dawkę promieniowania otrzymasz. W razie poważnych awarii jądrowych, władze prawdopodobnie będą wzywać do ewakuacji, aby oddalić się od źródła promieniowania. </w:t>
      </w:r>
    </w:p>
    <w:p w14:paraId="21E3F83C" w14:textId="62326CFF" w:rsidR="00A33BCE" w:rsidRPr="00A33BCE" w:rsidRDefault="00A33BCE" w:rsidP="00A33BCE">
      <w:pPr>
        <w:spacing w:before="100" w:beforeAutospacing="1" w:after="100" w:afterAutospacing="1" w:line="240" w:lineRule="auto"/>
        <w:rPr>
          <w:rFonts w:eastAsia="Times New Roman" w:cstheme="minorHAnsi"/>
          <w:sz w:val="24"/>
          <w:szCs w:val="24"/>
          <w:lang w:eastAsia="pl-PL"/>
        </w:rPr>
      </w:pPr>
      <w:r w:rsidRPr="00A33BCE">
        <w:rPr>
          <w:rFonts w:eastAsia="Times New Roman" w:cstheme="minorHAnsi"/>
          <w:b/>
          <w:bCs/>
          <w:sz w:val="24"/>
          <w:szCs w:val="24"/>
          <w:lang w:eastAsia="pl-PL"/>
        </w:rPr>
        <w:t>Osłona</w:t>
      </w:r>
      <w:r w:rsidRPr="00A33BCE">
        <w:rPr>
          <w:rFonts w:eastAsia="Times New Roman" w:cstheme="minorHAnsi"/>
          <w:sz w:val="24"/>
          <w:szCs w:val="24"/>
          <w:lang w:eastAsia="pl-PL"/>
        </w:rPr>
        <w:t xml:space="preserve"> - podobnie jak odległość - im bardziej ciężkie i gęste materiały pomiędzy tobą a źródłem promieniowania - tym lepiej. Właśnie dlatego, w czasie wypadków radiologicznych, władze będą zalecać pozostawanie wewnątrz pomieszczeń. W niektórych przypadkach, ściany twojego domu będą wystarczającym zabezpieczeniem. </w:t>
      </w:r>
    </w:p>
    <w:p w14:paraId="41B6D410" w14:textId="1FD4301B" w:rsidR="00A33BCE" w:rsidRPr="00A33BCE" w:rsidRDefault="00A33BCE" w:rsidP="00A33BCE">
      <w:pPr>
        <w:spacing w:before="100" w:beforeAutospacing="1" w:after="100" w:afterAutospacing="1" w:line="240" w:lineRule="auto"/>
        <w:rPr>
          <w:rFonts w:eastAsia="Times New Roman" w:cstheme="minorHAnsi"/>
          <w:sz w:val="24"/>
          <w:szCs w:val="24"/>
          <w:lang w:eastAsia="pl-PL"/>
        </w:rPr>
      </w:pPr>
      <w:r w:rsidRPr="00A33BCE">
        <w:rPr>
          <w:rFonts w:eastAsia="Times New Roman" w:cstheme="minorHAnsi"/>
          <w:b/>
          <w:bCs/>
          <w:sz w:val="24"/>
          <w:szCs w:val="24"/>
          <w:lang w:eastAsia="pl-PL"/>
        </w:rPr>
        <w:t>Czas</w:t>
      </w:r>
      <w:r w:rsidRPr="00A33BCE">
        <w:rPr>
          <w:rFonts w:eastAsia="Times New Roman" w:cstheme="minorHAnsi"/>
          <w:sz w:val="24"/>
          <w:szCs w:val="24"/>
          <w:lang w:eastAsia="pl-PL"/>
        </w:rPr>
        <w:t xml:space="preserve"> - W większości przypadków natężenie promieniowania szybko maleje. Ograniczenie czasu przebywania w zasięgu promieniowania, zmniejszy wielkość pochłoniętej dawki promieniowania. Po wystąpieniu wypadków radiologicznych, lokalne władze będą monitorować wszystkie przypadki pojawienia się promieniowania i określać, kiedy minie zagrożenie. </w:t>
      </w:r>
    </w:p>
    <w:p w14:paraId="5DDD8131" w14:textId="2A463881" w:rsidR="006E0A9D" w:rsidRDefault="00AB0489" w:rsidP="006E0A9D">
      <w:pPr>
        <w:spacing w:before="100" w:beforeAutospacing="1" w:after="100" w:afterAutospacing="1" w:line="240" w:lineRule="auto"/>
        <w:rPr>
          <w:rFonts w:eastAsia="Times New Roman" w:cstheme="minorHAnsi"/>
          <w:sz w:val="24"/>
          <w:szCs w:val="24"/>
          <w:lang w:eastAsia="pl-PL"/>
        </w:rPr>
      </w:pPr>
      <w:r>
        <w:rPr>
          <w:rFonts w:eastAsia="Times New Roman" w:cstheme="minorHAnsi"/>
          <w:noProof/>
          <w:sz w:val="24"/>
          <w:szCs w:val="24"/>
          <w:lang w:eastAsia="pl-PL"/>
        </w:rPr>
        <w:drawing>
          <wp:anchor distT="0" distB="0" distL="114300" distR="114300" simplePos="0" relativeHeight="251670016" behindDoc="1" locked="0" layoutInCell="1" allowOverlap="1" wp14:anchorId="21BF02D3" wp14:editId="54305E9C">
            <wp:simplePos x="0" y="0"/>
            <wp:positionH relativeFrom="column">
              <wp:posOffset>4228465</wp:posOffset>
            </wp:positionH>
            <wp:positionV relativeFrom="paragraph">
              <wp:posOffset>66675</wp:posOffset>
            </wp:positionV>
            <wp:extent cx="944880" cy="944880"/>
            <wp:effectExtent l="0" t="0" r="0"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anchor>
        </w:drawing>
      </w:r>
      <w:r w:rsidR="00A33BCE" w:rsidRPr="00A33BCE">
        <w:rPr>
          <w:rFonts w:eastAsia="Times New Roman" w:cstheme="minorHAnsi"/>
          <w:sz w:val="24"/>
          <w:szCs w:val="24"/>
          <w:lang w:eastAsia="pl-PL"/>
        </w:rPr>
        <w:t> </w:t>
      </w:r>
      <w:r w:rsidR="00A33BCE" w:rsidRPr="00A33BCE">
        <w:rPr>
          <w:rFonts w:eastAsia="Times New Roman" w:cstheme="minorHAnsi"/>
          <w:b/>
          <w:bCs/>
          <w:sz w:val="24"/>
          <w:szCs w:val="24"/>
          <w:lang w:eastAsia="pl-PL"/>
        </w:rPr>
        <w:t>Przed zagrożeniem radiacyjnym</w:t>
      </w:r>
      <w:r w:rsidR="00A33BCE" w:rsidRPr="00A33BCE">
        <w:rPr>
          <w:rFonts w:eastAsia="Times New Roman" w:cstheme="minorHAnsi"/>
          <w:sz w:val="24"/>
          <w:szCs w:val="24"/>
          <w:lang w:eastAsia="pl-PL"/>
        </w:rPr>
        <w:t xml:space="preserve"> </w:t>
      </w:r>
      <w:r w:rsidR="006E0A9D" w:rsidRPr="006E0A9D">
        <w:rPr>
          <w:rFonts w:eastAsia="Times New Roman" w:cstheme="minorHAnsi"/>
          <w:b/>
          <w:bCs/>
          <w:sz w:val="24"/>
          <w:szCs w:val="24"/>
          <w:lang w:eastAsia="pl-PL"/>
        </w:rPr>
        <w:t>zgromadź najpotrzebniejsze artykuły</w:t>
      </w:r>
    </w:p>
    <w:p w14:paraId="739CF72A" w14:textId="7815E2C7" w:rsidR="00A33BCE" w:rsidRPr="00A33BCE" w:rsidRDefault="00A33BCE" w:rsidP="00A33BCE">
      <w:pPr>
        <w:numPr>
          <w:ilvl w:val="0"/>
          <w:numId w:val="1"/>
        </w:numPr>
        <w:spacing w:before="100" w:beforeAutospacing="1" w:after="100" w:afterAutospacing="1" w:line="240" w:lineRule="auto"/>
        <w:rPr>
          <w:rFonts w:eastAsia="Times New Roman" w:cstheme="minorHAnsi"/>
          <w:sz w:val="24"/>
          <w:szCs w:val="24"/>
          <w:lang w:eastAsia="pl-PL"/>
        </w:rPr>
      </w:pPr>
      <w:r w:rsidRPr="00A33BCE">
        <w:rPr>
          <w:rFonts w:eastAsia="Times New Roman" w:cstheme="minorHAnsi"/>
          <w:sz w:val="24"/>
          <w:szCs w:val="24"/>
          <w:lang w:eastAsia="pl-PL"/>
        </w:rPr>
        <w:t>latark</w:t>
      </w:r>
      <w:r w:rsidR="006E0A9D">
        <w:rPr>
          <w:rFonts w:eastAsia="Times New Roman" w:cstheme="minorHAnsi"/>
          <w:sz w:val="24"/>
          <w:szCs w:val="24"/>
          <w:lang w:eastAsia="pl-PL"/>
        </w:rPr>
        <w:t>i</w:t>
      </w:r>
      <w:r w:rsidRPr="00A33BCE">
        <w:rPr>
          <w:rFonts w:eastAsia="Times New Roman" w:cstheme="minorHAnsi"/>
          <w:sz w:val="24"/>
          <w:szCs w:val="24"/>
          <w:lang w:eastAsia="pl-PL"/>
        </w:rPr>
        <w:t xml:space="preserve"> z zapasowymi bateriami, </w:t>
      </w:r>
    </w:p>
    <w:p w14:paraId="67C2EFFB" w14:textId="61982E0D" w:rsidR="00A33BCE" w:rsidRDefault="00A33BCE" w:rsidP="00A33BCE">
      <w:pPr>
        <w:numPr>
          <w:ilvl w:val="0"/>
          <w:numId w:val="1"/>
        </w:numPr>
        <w:spacing w:before="100" w:beforeAutospacing="1" w:after="100" w:afterAutospacing="1" w:line="240" w:lineRule="auto"/>
        <w:rPr>
          <w:rFonts w:eastAsia="Times New Roman" w:cstheme="minorHAnsi"/>
          <w:sz w:val="24"/>
          <w:szCs w:val="24"/>
          <w:lang w:eastAsia="pl-PL"/>
        </w:rPr>
      </w:pPr>
      <w:r w:rsidRPr="00A33BCE">
        <w:rPr>
          <w:rFonts w:eastAsia="Times New Roman" w:cstheme="minorHAnsi"/>
          <w:sz w:val="24"/>
          <w:szCs w:val="24"/>
          <w:lang w:eastAsia="pl-PL"/>
        </w:rPr>
        <w:t xml:space="preserve">przenośne radio bateryjne z zapasowymi bateriami, </w:t>
      </w:r>
    </w:p>
    <w:p w14:paraId="262B8E2D" w14:textId="7ACFC15E" w:rsidR="0048664F" w:rsidRPr="00A33BCE" w:rsidRDefault="0048664F" w:rsidP="00A33BCE">
      <w:pPr>
        <w:numPr>
          <w:ilvl w:val="0"/>
          <w:numId w:val="1"/>
        </w:numPr>
        <w:spacing w:before="100" w:beforeAutospacing="1" w:after="100" w:afterAutospacing="1" w:line="240" w:lineRule="auto"/>
        <w:rPr>
          <w:rFonts w:eastAsia="Times New Roman" w:cstheme="minorHAnsi"/>
          <w:sz w:val="24"/>
          <w:szCs w:val="24"/>
          <w:lang w:eastAsia="pl-PL"/>
        </w:rPr>
      </w:pPr>
      <w:r>
        <w:rPr>
          <w:rFonts w:eastAsia="Times New Roman" w:cstheme="minorHAnsi"/>
          <w:sz w:val="24"/>
          <w:szCs w:val="24"/>
          <w:lang w:eastAsia="pl-PL"/>
        </w:rPr>
        <w:t>łopata, wiadro, piasek, worki sizalowe</w:t>
      </w:r>
      <w:r w:rsidR="004D12FF">
        <w:rPr>
          <w:rFonts w:eastAsia="Times New Roman" w:cstheme="minorHAnsi"/>
          <w:sz w:val="24"/>
          <w:szCs w:val="24"/>
          <w:lang w:eastAsia="pl-PL"/>
        </w:rPr>
        <w:t>,</w:t>
      </w:r>
    </w:p>
    <w:p w14:paraId="3C7D556A" w14:textId="4AB8253D" w:rsidR="00A33BCE" w:rsidRPr="00A33BCE" w:rsidRDefault="00A33BCE" w:rsidP="00A33BCE">
      <w:pPr>
        <w:numPr>
          <w:ilvl w:val="0"/>
          <w:numId w:val="1"/>
        </w:numPr>
        <w:spacing w:before="100" w:beforeAutospacing="1" w:after="100" w:afterAutospacing="1" w:line="240" w:lineRule="auto"/>
        <w:rPr>
          <w:rFonts w:eastAsia="Times New Roman" w:cstheme="minorHAnsi"/>
          <w:sz w:val="24"/>
          <w:szCs w:val="24"/>
          <w:lang w:eastAsia="pl-PL"/>
        </w:rPr>
      </w:pPr>
      <w:r w:rsidRPr="00A33BCE">
        <w:rPr>
          <w:rFonts w:eastAsia="Times New Roman" w:cstheme="minorHAnsi"/>
          <w:sz w:val="24"/>
          <w:szCs w:val="24"/>
          <w:lang w:eastAsia="pl-PL"/>
        </w:rPr>
        <w:t>apteczk</w:t>
      </w:r>
      <w:r w:rsidR="0048664F">
        <w:rPr>
          <w:rFonts w:eastAsia="Times New Roman" w:cstheme="minorHAnsi"/>
          <w:sz w:val="24"/>
          <w:szCs w:val="24"/>
          <w:lang w:eastAsia="pl-PL"/>
        </w:rPr>
        <w:t>a</w:t>
      </w:r>
      <w:r w:rsidRPr="00A33BCE">
        <w:rPr>
          <w:rFonts w:eastAsia="Times New Roman" w:cstheme="minorHAnsi"/>
          <w:sz w:val="24"/>
          <w:szCs w:val="24"/>
          <w:lang w:eastAsia="pl-PL"/>
        </w:rPr>
        <w:t xml:space="preserve"> </w:t>
      </w:r>
      <w:r w:rsidR="006E0A9D">
        <w:rPr>
          <w:rFonts w:eastAsia="Times New Roman" w:cstheme="minorHAnsi"/>
          <w:sz w:val="24"/>
          <w:szCs w:val="24"/>
          <w:lang w:eastAsia="pl-PL"/>
        </w:rPr>
        <w:t>i podstawowe leki,</w:t>
      </w:r>
    </w:p>
    <w:p w14:paraId="2F428632" w14:textId="5E801902" w:rsidR="00A33BCE" w:rsidRPr="00A33BCE" w:rsidRDefault="00A33BCE" w:rsidP="00A33BCE">
      <w:pPr>
        <w:numPr>
          <w:ilvl w:val="0"/>
          <w:numId w:val="1"/>
        </w:numPr>
        <w:spacing w:before="100" w:beforeAutospacing="1" w:after="100" w:afterAutospacing="1" w:line="240" w:lineRule="auto"/>
        <w:rPr>
          <w:rFonts w:eastAsia="Times New Roman" w:cstheme="minorHAnsi"/>
          <w:sz w:val="24"/>
          <w:szCs w:val="24"/>
          <w:lang w:eastAsia="pl-PL"/>
        </w:rPr>
      </w:pPr>
      <w:r w:rsidRPr="00A33BCE">
        <w:rPr>
          <w:rFonts w:eastAsia="Times New Roman" w:cstheme="minorHAnsi"/>
          <w:sz w:val="24"/>
          <w:szCs w:val="24"/>
          <w:lang w:eastAsia="pl-PL"/>
        </w:rPr>
        <w:t>alarmowy zapas żywności</w:t>
      </w:r>
      <w:r w:rsidR="006E0A9D">
        <w:rPr>
          <w:rFonts w:eastAsia="Times New Roman" w:cstheme="minorHAnsi"/>
          <w:sz w:val="24"/>
          <w:szCs w:val="24"/>
          <w:lang w:eastAsia="pl-PL"/>
        </w:rPr>
        <w:t xml:space="preserve"> długoterminowej (puszki, słoiki, weki)</w:t>
      </w:r>
      <w:r w:rsidRPr="00A33BCE">
        <w:rPr>
          <w:rFonts w:eastAsia="Times New Roman" w:cstheme="minorHAnsi"/>
          <w:sz w:val="24"/>
          <w:szCs w:val="24"/>
          <w:lang w:eastAsia="pl-PL"/>
        </w:rPr>
        <w:t xml:space="preserve"> i wody</w:t>
      </w:r>
      <w:r w:rsidR="006E0A9D">
        <w:rPr>
          <w:rFonts w:eastAsia="Times New Roman" w:cstheme="minorHAnsi"/>
          <w:sz w:val="24"/>
          <w:szCs w:val="24"/>
          <w:lang w:eastAsia="pl-PL"/>
        </w:rPr>
        <w:t xml:space="preserve"> butelkowanej</w:t>
      </w:r>
      <w:r w:rsidRPr="00A33BCE">
        <w:rPr>
          <w:rFonts w:eastAsia="Times New Roman" w:cstheme="minorHAnsi"/>
          <w:sz w:val="24"/>
          <w:szCs w:val="24"/>
          <w:lang w:eastAsia="pl-PL"/>
        </w:rPr>
        <w:t xml:space="preserve">, </w:t>
      </w:r>
    </w:p>
    <w:p w14:paraId="2622F8F8" w14:textId="64CBBE25" w:rsidR="00A33BCE" w:rsidRPr="00A33BCE" w:rsidRDefault="00A33BCE" w:rsidP="00A33BCE">
      <w:pPr>
        <w:numPr>
          <w:ilvl w:val="0"/>
          <w:numId w:val="1"/>
        </w:numPr>
        <w:spacing w:before="100" w:beforeAutospacing="1" w:after="100" w:afterAutospacing="1" w:line="240" w:lineRule="auto"/>
        <w:rPr>
          <w:rFonts w:eastAsia="Times New Roman" w:cstheme="minorHAnsi"/>
          <w:sz w:val="24"/>
          <w:szCs w:val="24"/>
          <w:lang w:eastAsia="pl-PL"/>
        </w:rPr>
      </w:pPr>
      <w:r w:rsidRPr="00A33BCE">
        <w:rPr>
          <w:rFonts w:eastAsia="Times New Roman" w:cstheme="minorHAnsi"/>
          <w:sz w:val="24"/>
          <w:szCs w:val="24"/>
          <w:lang w:eastAsia="pl-PL"/>
        </w:rPr>
        <w:t>work</w:t>
      </w:r>
      <w:r w:rsidR="0048664F">
        <w:rPr>
          <w:rFonts w:eastAsia="Times New Roman" w:cstheme="minorHAnsi"/>
          <w:sz w:val="24"/>
          <w:szCs w:val="24"/>
          <w:lang w:eastAsia="pl-PL"/>
        </w:rPr>
        <w:t>i</w:t>
      </w:r>
      <w:r w:rsidRPr="00A33BCE">
        <w:rPr>
          <w:rFonts w:eastAsia="Times New Roman" w:cstheme="minorHAnsi"/>
          <w:sz w:val="24"/>
          <w:szCs w:val="24"/>
          <w:lang w:eastAsia="pl-PL"/>
        </w:rPr>
        <w:t xml:space="preserve"> do przechowywania żywności</w:t>
      </w:r>
      <w:r w:rsidR="0048664F">
        <w:rPr>
          <w:rFonts w:eastAsia="Times New Roman" w:cstheme="minorHAnsi"/>
          <w:sz w:val="24"/>
          <w:szCs w:val="24"/>
          <w:lang w:eastAsia="pl-PL"/>
        </w:rPr>
        <w:t xml:space="preserve"> o krótkim terminie,</w:t>
      </w:r>
    </w:p>
    <w:p w14:paraId="26B5FC8A" w14:textId="77777777" w:rsidR="00A33BCE" w:rsidRPr="00A33BCE" w:rsidRDefault="00A33BCE" w:rsidP="00A33BCE">
      <w:pPr>
        <w:numPr>
          <w:ilvl w:val="0"/>
          <w:numId w:val="1"/>
        </w:numPr>
        <w:spacing w:before="100" w:beforeAutospacing="1" w:after="100" w:afterAutospacing="1" w:line="240" w:lineRule="auto"/>
        <w:rPr>
          <w:rFonts w:eastAsia="Times New Roman" w:cstheme="minorHAnsi"/>
          <w:sz w:val="24"/>
          <w:szCs w:val="24"/>
          <w:lang w:eastAsia="pl-PL"/>
        </w:rPr>
      </w:pPr>
      <w:r w:rsidRPr="00A33BCE">
        <w:rPr>
          <w:rFonts w:eastAsia="Times New Roman" w:cstheme="minorHAnsi"/>
          <w:sz w:val="24"/>
          <w:szCs w:val="24"/>
          <w:lang w:eastAsia="pl-PL"/>
        </w:rPr>
        <w:t xml:space="preserve">otwieracz do konserw, </w:t>
      </w:r>
    </w:p>
    <w:p w14:paraId="2EA607AF" w14:textId="2CF35D0B" w:rsidR="00A33BCE" w:rsidRDefault="00A33BCE" w:rsidP="00A33BCE">
      <w:pPr>
        <w:numPr>
          <w:ilvl w:val="0"/>
          <w:numId w:val="1"/>
        </w:numPr>
        <w:spacing w:before="100" w:beforeAutospacing="1" w:after="100" w:afterAutospacing="1" w:line="240" w:lineRule="auto"/>
        <w:rPr>
          <w:rFonts w:eastAsia="Times New Roman" w:cstheme="minorHAnsi"/>
          <w:sz w:val="24"/>
          <w:szCs w:val="24"/>
          <w:lang w:eastAsia="pl-PL"/>
        </w:rPr>
      </w:pPr>
      <w:r w:rsidRPr="00A33BCE">
        <w:rPr>
          <w:rFonts w:eastAsia="Times New Roman" w:cstheme="minorHAnsi"/>
          <w:sz w:val="24"/>
          <w:szCs w:val="24"/>
          <w:lang w:eastAsia="pl-PL"/>
        </w:rPr>
        <w:t>solidne obuwie</w:t>
      </w:r>
      <w:r w:rsidR="006E0A9D">
        <w:rPr>
          <w:rFonts w:eastAsia="Times New Roman" w:cstheme="minorHAnsi"/>
          <w:sz w:val="24"/>
          <w:szCs w:val="24"/>
          <w:lang w:eastAsia="pl-PL"/>
        </w:rPr>
        <w:t>,</w:t>
      </w:r>
    </w:p>
    <w:p w14:paraId="0F4530C9" w14:textId="4D382F0F" w:rsidR="006E0A9D" w:rsidRDefault="006E0A9D" w:rsidP="00A33BCE">
      <w:pPr>
        <w:numPr>
          <w:ilvl w:val="0"/>
          <w:numId w:val="1"/>
        </w:numPr>
        <w:spacing w:before="100" w:beforeAutospacing="1" w:after="100" w:afterAutospacing="1" w:line="240" w:lineRule="auto"/>
        <w:rPr>
          <w:rFonts w:eastAsia="Times New Roman" w:cstheme="minorHAnsi"/>
          <w:sz w:val="24"/>
          <w:szCs w:val="24"/>
          <w:lang w:eastAsia="pl-PL"/>
        </w:rPr>
      </w:pPr>
      <w:r>
        <w:rPr>
          <w:rFonts w:eastAsia="Times New Roman" w:cstheme="minorHAnsi"/>
          <w:sz w:val="24"/>
          <w:szCs w:val="24"/>
          <w:lang w:eastAsia="pl-PL"/>
        </w:rPr>
        <w:t>worki na śmieci,</w:t>
      </w:r>
    </w:p>
    <w:p w14:paraId="7F723D71" w14:textId="13C0AC21" w:rsidR="006E0A9D" w:rsidRPr="00A33BCE" w:rsidRDefault="0048664F" w:rsidP="006E0A9D">
      <w:pPr>
        <w:numPr>
          <w:ilvl w:val="0"/>
          <w:numId w:val="1"/>
        </w:numPr>
        <w:spacing w:before="100" w:beforeAutospacing="1" w:after="100" w:afterAutospacing="1" w:line="240" w:lineRule="auto"/>
        <w:ind w:right="-284"/>
        <w:rPr>
          <w:rFonts w:eastAsia="Times New Roman" w:cstheme="minorHAnsi"/>
          <w:sz w:val="24"/>
          <w:szCs w:val="24"/>
          <w:lang w:eastAsia="pl-PL"/>
        </w:rPr>
      </w:pPr>
      <w:r>
        <w:rPr>
          <w:rFonts w:eastAsia="Times New Roman" w:cstheme="minorHAnsi"/>
          <w:sz w:val="24"/>
          <w:szCs w:val="24"/>
          <w:lang w:eastAsia="pl-PL"/>
        </w:rPr>
        <w:t>środki higieny osobistej,</w:t>
      </w:r>
    </w:p>
    <w:p w14:paraId="32819E57" w14:textId="77777777" w:rsidR="00A33BCE" w:rsidRPr="00A33BCE" w:rsidRDefault="00A33BCE" w:rsidP="00A33BCE">
      <w:pPr>
        <w:spacing w:before="100" w:beforeAutospacing="1" w:after="100" w:afterAutospacing="1" w:line="240" w:lineRule="auto"/>
        <w:rPr>
          <w:rFonts w:eastAsia="Times New Roman" w:cstheme="minorHAnsi"/>
          <w:sz w:val="24"/>
          <w:szCs w:val="24"/>
          <w:lang w:eastAsia="pl-PL"/>
        </w:rPr>
      </w:pPr>
      <w:r w:rsidRPr="00A33BCE">
        <w:rPr>
          <w:rFonts w:eastAsia="Times New Roman" w:cstheme="minorHAnsi"/>
          <w:sz w:val="24"/>
          <w:szCs w:val="24"/>
          <w:lang w:eastAsia="pl-PL"/>
        </w:rPr>
        <w:t xml:space="preserve">Bądź przygotowany do ewakuacji lub schronienia się w swoim domu. </w:t>
      </w:r>
    </w:p>
    <w:p w14:paraId="31A43A4F" w14:textId="5E59CD26" w:rsidR="00A33BCE" w:rsidRPr="00A33BCE" w:rsidRDefault="00A33BCE" w:rsidP="00A33BCE">
      <w:pPr>
        <w:spacing w:before="100" w:beforeAutospacing="1" w:after="100" w:afterAutospacing="1" w:line="240" w:lineRule="auto"/>
        <w:rPr>
          <w:rFonts w:eastAsia="Times New Roman" w:cstheme="minorHAnsi"/>
          <w:sz w:val="24"/>
          <w:szCs w:val="24"/>
          <w:lang w:eastAsia="pl-PL"/>
        </w:rPr>
      </w:pPr>
      <w:r w:rsidRPr="00A33BCE">
        <w:rPr>
          <w:rFonts w:eastAsia="Times New Roman" w:cstheme="minorHAnsi"/>
          <w:sz w:val="24"/>
          <w:szCs w:val="24"/>
          <w:lang w:eastAsia="pl-PL"/>
        </w:rPr>
        <w:t xml:space="preserve">Opracuj plan komunikowania się na wypadek zagrożenia. </w:t>
      </w:r>
    </w:p>
    <w:p w14:paraId="045DC637" w14:textId="77777777" w:rsidR="00A33BCE" w:rsidRPr="00A33BCE" w:rsidRDefault="00A33BCE" w:rsidP="00A33BCE">
      <w:pPr>
        <w:spacing w:before="100" w:beforeAutospacing="1" w:after="100" w:afterAutospacing="1" w:line="240" w:lineRule="auto"/>
        <w:rPr>
          <w:rFonts w:eastAsia="Times New Roman" w:cstheme="minorHAnsi"/>
          <w:sz w:val="24"/>
          <w:szCs w:val="24"/>
          <w:lang w:eastAsia="pl-PL"/>
        </w:rPr>
      </w:pPr>
      <w:r w:rsidRPr="00A33BCE">
        <w:rPr>
          <w:rFonts w:eastAsia="Times New Roman" w:cstheme="minorHAnsi"/>
          <w:sz w:val="24"/>
          <w:szCs w:val="24"/>
          <w:lang w:eastAsia="pl-PL"/>
        </w:rPr>
        <w:lastRenderedPageBreak/>
        <w:t xml:space="preserve">Przygotuj plan oraz sposoby powrotu do domu członków rodziny, jeżeli w czasie wystąpienia zagrożenia są rozdzieleni (realna możliwość w ciągu dnia, gdy dorośli są w pracy, a dzieci w szkole). </w:t>
      </w:r>
    </w:p>
    <w:p w14:paraId="1C89D378" w14:textId="0FDFB1CE" w:rsidR="00A33BCE" w:rsidRDefault="005E2A69" w:rsidP="00A33BCE">
      <w:pPr>
        <w:spacing w:before="100" w:beforeAutospacing="1" w:after="100" w:afterAutospacing="1" w:line="240" w:lineRule="auto"/>
        <w:rPr>
          <w:rFonts w:eastAsia="Times New Roman" w:cstheme="minorHAnsi"/>
          <w:sz w:val="24"/>
          <w:szCs w:val="24"/>
          <w:lang w:eastAsia="pl-PL"/>
        </w:rPr>
      </w:pPr>
      <w:r>
        <w:rPr>
          <w:rFonts w:eastAsia="Times New Roman" w:cstheme="minorHAnsi"/>
          <w:noProof/>
          <w:sz w:val="24"/>
          <w:szCs w:val="24"/>
          <w:lang w:eastAsia="pl-PL"/>
        </w:rPr>
        <w:drawing>
          <wp:anchor distT="0" distB="0" distL="114300" distR="114300" simplePos="0" relativeHeight="251656192" behindDoc="1" locked="0" layoutInCell="1" allowOverlap="1" wp14:anchorId="68A9AA73" wp14:editId="22D58EA9">
            <wp:simplePos x="0" y="0"/>
            <wp:positionH relativeFrom="column">
              <wp:posOffset>3626485</wp:posOffset>
            </wp:positionH>
            <wp:positionV relativeFrom="paragraph">
              <wp:posOffset>527685</wp:posOffset>
            </wp:positionV>
            <wp:extent cx="1440180" cy="1018886"/>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0188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3BCE" w:rsidRPr="00A33BCE">
        <w:rPr>
          <w:rFonts w:eastAsia="Times New Roman" w:cstheme="minorHAnsi"/>
          <w:sz w:val="24"/>
          <w:szCs w:val="24"/>
          <w:lang w:eastAsia="pl-PL"/>
        </w:rPr>
        <w:t xml:space="preserve">Poproś krewnych lub znajomych, zamieszkałych w innych miejscowościach, aby służyli jako miejsce kontaktu dla twojej rodziny. Upewnij się czy wszyscy członkowie twojej rodziny znają nazwisko, adres i nr telefonu osoby kontaktowej. </w:t>
      </w:r>
    </w:p>
    <w:p w14:paraId="4601DEC1" w14:textId="16E582C2" w:rsidR="004D12FF" w:rsidRPr="00E620FF" w:rsidRDefault="004D12FF" w:rsidP="00A33BCE">
      <w:pPr>
        <w:spacing w:before="100" w:beforeAutospacing="1" w:after="100" w:afterAutospacing="1" w:line="240" w:lineRule="auto"/>
        <w:rPr>
          <w:rFonts w:eastAsia="Times New Roman" w:cstheme="minorHAnsi"/>
          <w:b/>
          <w:bCs/>
          <w:color w:val="2E74B5" w:themeColor="accent5" w:themeShade="BF"/>
          <w:sz w:val="28"/>
          <w:szCs w:val="28"/>
          <w:lang w:eastAsia="pl-PL"/>
        </w:rPr>
      </w:pPr>
      <w:r w:rsidRPr="00E620FF">
        <w:rPr>
          <w:rFonts w:eastAsia="Times New Roman" w:cstheme="minorHAnsi"/>
          <w:b/>
          <w:bCs/>
          <w:color w:val="2E74B5" w:themeColor="accent5" w:themeShade="BF"/>
          <w:sz w:val="28"/>
          <w:szCs w:val="28"/>
          <w:lang w:eastAsia="pl-PL"/>
        </w:rPr>
        <w:t>PRZYGOTOWANIE POMIESZCZEŃ</w:t>
      </w:r>
    </w:p>
    <w:p w14:paraId="51B17476" w14:textId="28EABA0A" w:rsidR="006E0A9D" w:rsidRDefault="006E0A9D" w:rsidP="006E0A9D">
      <w:pPr>
        <w:spacing w:before="100" w:beforeAutospacing="1" w:after="100" w:afterAutospacing="1" w:line="240" w:lineRule="auto"/>
        <w:rPr>
          <w:rFonts w:eastAsia="Times New Roman" w:cstheme="minorHAnsi"/>
          <w:sz w:val="24"/>
          <w:szCs w:val="24"/>
          <w:lang w:eastAsia="pl-PL"/>
        </w:rPr>
      </w:pPr>
      <w:r w:rsidRPr="006E0A9D">
        <w:rPr>
          <w:rFonts w:eastAsia="Times New Roman" w:cstheme="minorHAnsi"/>
          <w:sz w:val="24"/>
          <w:szCs w:val="24"/>
          <w:lang w:eastAsia="pl-PL"/>
        </w:rPr>
        <w:t xml:space="preserve">Każda rodzina powinna mieć przygotowane we własnym zakresie pomieszczenie stanowiące ochronę przed ewentualnymi skutkami oddziaływania środków trujących czy opadu substancji promieniotwórczych. Choć </w:t>
      </w:r>
      <w:r w:rsidR="004D12FF">
        <w:rPr>
          <w:rFonts w:eastAsia="Times New Roman" w:cstheme="minorHAnsi"/>
          <w:sz w:val="24"/>
          <w:szCs w:val="24"/>
          <w:lang w:eastAsia="pl-PL"/>
        </w:rPr>
        <w:t>wysoki stopień zagrożenia  związany jest z agresją Rosji na obiekty atomowe w Ukrainie,</w:t>
      </w:r>
      <w:r w:rsidRPr="006E0A9D">
        <w:rPr>
          <w:rFonts w:eastAsia="Times New Roman" w:cstheme="minorHAnsi"/>
          <w:sz w:val="24"/>
          <w:szCs w:val="24"/>
          <w:lang w:eastAsia="pl-PL"/>
        </w:rPr>
        <w:t xml:space="preserve"> nie można zapominać o licznych elektrowniach atomowych zlokalizowanych w pobliżu granic naszego kraju, o transportach środków trujących czy zakładach przemysłowych stosujących toksyczne środki przemysłowe. Warto, posiadając taką możliwość, przygotować takie pomieszczenie.</w:t>
      </w:r>
    </w:p>
    <w:p w14:paraId="57600B40" w14:textId="77EF3E7D" w:rsidR="00B37C7F" w:rsidRDefault="00B37C7F" w:rsidP="006E0A9D">
      <w:pPr>
        <w:spacing w:before="100" w:beforeAutospacing="1" w:after="100" w:afterAutospacing="1" w:line="240" w:lineRule="auto"/>
        <w:rPr>
          <w:rFonts w:eastAsia="Times New Roman" w:cstheme="minorHAnsi"/>
          <w:sz w:val="24"/>
          <w:szCs w:val="24"/>
          <w:lang w:eastAsia="pl-PL"/>
        </w:rPr>
      </w:pPr>
      <w:r>
        <w:rPr>
          <w:rFonts w:eastAsia="Times New Roman" w:cstheme="minorHAnsi"/>
          <w:sz w:val="24"/>
          <w:szCs w:val="24"/>
          <w:lang w:eastAsia="pl-PL"/>
        </w:rPr>
        <w:t xml:space="preserve">Najlepszym pomieszczeniem będzie piwnica, garaż – położone poniżej poziomu gruntu lub częściowo w nim zagłębione. Jeśli nie dysponujesz piwnicą, szczególnie zadbaj o prace uszczelnieniowe. </w:t>
      </w:r>
    </w:p>
    <w:p w14:paraId="3002E8F5" w14:textId="0D7A7FF9" w:rsidR="006E0A9D" w:rsidRPr="006E0A9D" w:rsidRDefault="00B37C7F" w:rsidP="006E0A9D">
      <w:pPr>
        <w:spacing w:before="100" w:beforeAutospacing="1" w:after="100" w:afterAutospacing="1" w:line="240" w:lineRule="auto"/>
        <w:rPr>
          <w:rFonts w:eastAsia="Times New Roman" w:cstheme="minorHAnsi"/>
          <w:sz w:val="24"/>
          <w:szCs w:val="24"/>
          <w:lang w:eastAsia="pl-PL"/>
        </w:rPr>
      </w:pPr>
      <w:r>
        <w:rPr>
          <w:rFonts w:eastAsia="Times New Roman" w:cstheme="minorHAnsi"/>
          <w:sz w:val="24"/>
          <w:szCs w:val="24"/>
          <w:lang w:eastAsia="pl-PL"/>
        </w:rPr>
        <w:t>Pr</w:t>
      </w:r>
      <w:r w:rsidR="006E0A9D" w:rsidRPr="006E0A9D">
        <w:rPr>
          <w:rFonts w:eastAsia="Times New Roman" w:cstheme="minorHAnsi"/>
          <w:sz w:val="24"/>
          <w:szCs w:val="24"/>
          <w:lang w:eastAsia="pl-PL"/>
        </w:rPr>
        <w:t xml:space="preserve">zystosowując </w:t>
      </w:r>
      <w:r>
        <w:rPr>
          <w:rFonts w:eastAsia="Times New Roman" w:cstheme="minorHAnsi"/>
          <w:sz w:val="24"/>
          <w:szCs w:val="24"/>
          <w:lang w:eastAsia="pl-PL"/>
        </w:rPr>
        <w:t>pomieszczenie</w:t>
      </w:r>
      <w:r w:rsidR="006E0A9D" w:rsidRPr="006E0A9D">
        <w:rPr>
          <w:rFonts w:eastAsia="Times New Roman" w:cstheme="minorHAnsi"/>
          <w:sz w:val="24"/>
          <w:szCs w:val="24"/>
          <w:lang w:eastAsia="pl-PL"/>
        </w:rPr>
        <w:t xml:space="preserve"> na ukrycie należy mieć na uwadze to, że jego podstawową cechą powinna być szczelność oraz możliwość zapewnienia najprostszego systemu wentylacji. W razie potrzeby należy wykonać następujące prace:</w:t>
      </w:r>
    </w:p>
    <w:p w14:paraId="7AAFC61C" w14:textId="77777777" w:rsidR="006E0A9D" w:rsidRPr="006E0A9D" w:rsidRDefault="006E0A9D" w:rsidP="006E0A9D">
      <w:pPr>
        <w:spacing w:before="100" w:beforeAutospacing="1" w:after="100" w:afterAutospacing="1" w:line="240" w:lineRule="auto"/>
        <w:rPr>
          <w:rFonts w:eastAsia="Times New Roman" w:cstheme="minorHAnsi"/>
          <w:sz w:val="24"/>
          <w:szCs w:val="24"/>
          <w:lang w:eastAsia="pl-PL"/>
        </w:rPr>
      </w:pPr>
      <w:r w:rsidRPr="006E0A9D">
        <w:rPr>
          <w:rFonts w:eastAsia="Times New Roman" w:cstheme="minorHAnsi"/>
          <w:sz w:val="24"/>
          <w:szCs w:val="24"/>
          <w:lang w:eastAsia="pl-PL"/>
        </w:rPr>
        <w:t>-</w:t>
      </w:r>
      <w:r w:rsidRPr="006E0A9D">
        <w:rPr>
          <w:rFonts w:eastAsia="Times New Roman" w:cstheme="minorHAnsi"/>
          <w:sz w:val="24"/>
          <w:szCs w:val="24"/>
          <w:lang w:eastAsia="pl-PL"/>
        </w:rPr>
        <w:tab/>
        <w:t>uszczelnić otwory okienne odpowiednią watą lub taśmą. Można je okleić taśmą samoprzylepną. Należy uszczelnić wszystkie drzwi oraz futryny. Zewnętrzne drzwi można obić kocem i w odległości 1,5 m zawiesić zasłonę z koca aby utworzyć śluzę.</w:t>
      </w:r>
    </w:p>
    <w:p w14:paraId="44500879" w14:textId="77777777" w:rsidR="006E0A9D" w:rsidRPr="006E0A9D" w:rsidRDefault="006E0A9D" w:rsidP="006E0A9D">
      <w:pPr>
        <w:spacing w:before="100" w:beforeAutospacing="1" w:after="100" w:afterAutospacing="1" w:line="240" w:lineRule="auto"/>
        <w:rPr>
          <w:rFonts w:eastAsia="Times New Roman" w:cstheme="minorHAnsi"/>
          <w:sz w:val="24"/>
          <w:szCs w:val="24"/>
          <w:lang w:eastAsia="pl-PL"/>
        </w:rPr>
      </w:pPr>
      <w:r w:rsidRPr="006E0A9D">
        <w:rPr>
          <w:rFonts w:eastAsia="Times New Roman" w:cstheme="minorHAnsi"/>
          <w:sz w:val="24"/>
          <w:szCs w:val="24"/>
          <w:lang w:eastAsia="pl-PL"/>
        </w:rPr>
        <w:t>-</w:t>
      </w:r>
      <w:r w:rsidRPr="006E0A9D">
        <w:rPr>
          <w:rFonts w:eastAsia="Times New Roman" w:cstheme="minorHAnsi"/>
          <w:sz w:val="24"/>
          <w:szCs w:val="24"/>
          <w:lang w:eastAsia="pl-PL"/>
        </w:rPr>
        <w:tab/>
        <w:t>należy uszczelnić wszystkie szpary, szczeliny, miejsca gdzie przez ściany przechodzą rury kanalizacyjne, wodociągowe, ciepłownicze oraz przewody np. elektryczne, otwory kominowe,</w:t>
      </w:r>
    </w:p>
    <w:p w14:paraId="4D61DDCD" w14:textId="441C7E81" w:rsidR="006E0A9D" w:rsidRPr="006E0A9D" w:rsidRDefault="006E0A9D" w:rsidP="006E0A9D">
      <w:pPr>
        <w:spacing w:before="100" w:beforeAutospacing="1" w:after="100" w:afterAutospacing="1" w:line="240" w:lineRule="auto"/>
        <w:rPr>
          <w:rFonts w:eastAsia="Times New Roman" w:cstheme="minorHAnsi"/>
          <w:sz w:val="24"/>
          <w:szCs w:val="24"/>
          <w:lang w:eastAsia="pl-PL"/>
        </w:rPr>
      </w:pPr>
      <w:r w:rsidRPr="006E0A9D">
        <w:rPr>
          <w:rFonts w:eastAsia="Times New Roman" w:cstheme="minorHAnsi"/>
          <w:sz w:val="24"/>
          <w:szCs w:val="24"/>
          <w:lang w:eastAsia="pl-PL"/>
        </w:rPr>
        <w:t>-</w:t>
      </w:r>
      <w:r w:rsidRPr="006E0A9D">
        <w:rPr>
          <w:rFonts w:eastAsia="Times New Roman" w:cstheme="minorHAnsi"/>
          <w:sz w:val="24"/>
          <w:szCs w:val="24"/>
          <w:lang w:eastAsia="pl-PL"/>
        </w:rPr>
        <w:tab/>
        <w:t>uszczelnić kratki wentylacyjne, ale tak aby w razie potrzeby zapewnić wentylację pomieszczenia. Samoczynną wentylację mogą zapewnić otwory nawiewny i wywiewny. Otwór wywiewny powinien być usytuowany 1,5 - 2 m nad otworem nawiewnym. W przewodzie nawiewnym można umieścić prosty filtr przeciwpyłowy - ramkę z rozpiętą wielowarstwową gazą, a poniżej specjalną kieszeń na zbieranie cząstek pyłu opadającego z filtra (gazy),</w:t>
      </w:r>
    </w:p>
    <w:p w14:paraId="122CF8BE" w14:textId="6659E1D7" w:rsidR="006E0A9D" w:rsidRDefault="00E24EF2" w:rsidP="00A33BCE">
      <w:pPr>
        <w:spacing w:before="100" w:beforeAutospacing="1" w:after="100" w:afterAutospacing="1" w:line="240" w:lineRule="auto"/>
        <w:rPr>
          <w:rFonts w:eastAsia="Times New Roman" w:cstheme="minorHAnsi"/>
          <w:sz w:val="24"/>
          <w:szCs w:val="24"/>
          <w:lang w:eastAsia="pl-PL"/>
        </w:rPr>
      </w:pPr>
      <w:r>
        <w:rPr>
          <w:rFonts w:cstheme="minorHAnsi"/>
          <w:b/>
          <w:bCs/>
          <w:noProof/>
          <w:color w:val="00B050"/>
          <w:sz w:val="28"/>
          <w:szCs w:val="28"/>
          <w:lang w:eastAsia="pl-PL"/>
        </w:rPr>
        <w:drawing>
          <wp:anchor distT="0" distB="0" distL="114300" distR="114300" simplePos="0" relativeHeight="251661312" behindDoc="1" locked="0" layoutInCell="1" allowOverlap="1" wp14:anchorId="47AF1E1F" wp14:editId="3A5C52DD">
            <wp:simplePos x="0" y="0"/>
            <wp:positionH relativeFrom="column">
              <wp:posOffset>3999865</wp:posOffset>
            </wp:positionH>
            <wp:positionV relativeFrom="paragraph">
              <wp:posOffset>335915</wp:posOffset>
            </wp:positionV>
            <wp:extent cx="1470660" cy="147066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0660" cy="1470660"/>
                    </a:xfrm>
                    <a:prstGeom prst="rect">
                      <a:avLst/>
                    </a:prstGeom>
                    <a:noFill/>
                    <a:ln>
                      <a:noFill/>
                    </a:ln>
                  </pic:spPr>
                </pic:pic>
              </a:graphicData>
            </a:graphic>
          </wp:anchor>
        </w:drawing>
      </w:r>
      <w:r w:rsidR="006E0A9D" w:rsidRPr="006E0A9D">
        <w:rPr>
          <w:rFonts w:eastAsia="Times New Roman" w:cstheme="minorHAnsi"/>
          <w:sz w:val="24"/>
          <w:szCs w:val="24"/>
          <w:lang w:eastAsia="pl-PL"/>
        </w:rPr>
        <w:t>-</w:t>
      </w:r>
      <w:r w:rsidR="006E0A9D" w:rsidRPr="006E0A9D">
        <w:rPr>
          <w:rFonts w:eastAsia="Times New Roman" w:cstheme="minorHAnsi"/>
          <w:sz w:val="24"/>
          <w:szCs w:val="24"/>
          <w:lang w:eastAsia="pl-PL"/>
        </w:rPr>
        <w:tab/>
        <w:t xml:space="preserve">w przypadku pomieszczeń zlokalizowanych na parterze bądź w piwnicy można podwyższyć jego walory ochronne. Można to uczynić wykonując </w:t>
      </w:r>
      <w:proofErr w:type="spellStart"/>
      <w:r w:rsidR="006E0A9D" w:rsidRPr="006E0A9D">
        <w:rPr>
          <w:rFonts w:eastAsia="Times New Roman" w:cstheme="minorHAnsi"/>
          <w:sz w:val="24"/>
          <w:szCs w:val="24"/>
          <w:lang w:eastAsia="pl-PL"/>
        </w:rPr>
        <w:t>obsypkę</w:t>
      </w:r>
      <w:proofErr w:type="spellEnd"/>
      <w:r w:rsidR="006E0A9D" w:rsidRPr="006E0A9D">
        <w:rPr>
          <w:rFonts w:eastAsia="Times New Roman" w:cstheme="minorHAnsi"/>
          <w:sz w:val="24"/>
          <w:szCs w:val="24"/>
          <w:lang w:eastAsia="pl-PL"/>
        </w:rPr>
        <w:t xml:space="preserve"> ziemią wokół zewnętrznych ścian budynku oraz zabudować lub osłonić workami z piaskiem otwory okienne, nie używane otwory drzwiowe itp.</w:t>
      </w:r>
    </w:p>
    <w:p w14:paraId="1FD3301D" w14:textId="11F6754D" w:rsidR="005E2A69" w:rsidRDefault="005E2A69" w:rsidP="00A33BCE">
      <w:pPr>
        <w:spacing w:before="100" w:beforeAutospacing="1" w:after="100" w:afterAutospacing="1" w:line="240" w:lineRule="auto"/>
        <w:rPr>
          <w:rFonts w:eastAsia="Times New Roman" w:cstheme="minorHAnsi"/>
          <w:b/>
          <w:bCs/>
          <w:color w:val="BF8F00" w:themeColor="accent4" w:themeShade="BF"/>
          <w:sz w:val="24"/>
          <w:szCs w:val="24"/>
          <w:lang w:eastAsia="pl-PL"/>
        </w:rPr>
      </w:pPr>
      <w:r w:rsidRPr="005E2A69">
        <w:rPr>
          <w:rFonts w:eastAsia="Times New Roman" w:cstheme="minorHAnsi"/>
          <w:b/>
          <w:bCs/>
          <w:color w:val="BF8F00" w:themeColor="accent4" w:themeShade="BF"/>
          <w:sz w:val="24"/>
          <w:szCs w:val="24"/>
          <w:lang w:eastAsia="pl-PL"/>
        </w:rPr>
        <w:t>Oświetlenie</w:t>
      </w:r>
    </w:p>
    <w:p w14:paraId="7989C522" w14:textId="5D95C8A3" w:rsidR="005E2A69" w:rsidRDefault="005E2A69" w:rsidP="005E2A69">
      <w:pPr>
        <w:pStyle w:val="Tekstpodstawowy"/>
        <w:spacing w:before="68"/>
        <w:ind w:left="115" w:right="107"/>
        <w:jc w:val="both"/>
        <w:rPr>
          <w:rFonts w:asciiTheme="minorHAnsi" w:hAnsiTheme="minorHAnsi" w:cstheme="minorHAnsi"/>
        </w:rPr>
      </w:pPr>
      <w:r w:rsidRPr="005E2A69">
        <w:rPr>
          <w:rFonts w:asciiTheme="minorHAnsi" w:hAnsiTheme="minorHAnsi" w:cstheme="minorHAnsi"/>
          <w:lang w:eastAsia="pl-PL"/>
        </w:rPr>
        <w:t xml:space="preserve">Należy pamiętać o przygotowaniu oświetlenia zastępczego. Zalecane jest oświetlenie elektryczne (bateryjne, akumulatorowe). Lampy naftowe i świece, paląc się, zużywają dużo </w:t>
      </w:r>
      <w:r w:rsidRPr="005E2A69">
        <w:rPr>
          <w:rFonts w:asciiTheme="minorHAnsi" w:hAnsiTheme="minorHAnsi" w:cstheme="minorHAnsi"/>
          <w:lang w:eastAsia="pl-PL"/>
        </w:rPr>
        <w:lastRenderedPageBreak/>
        <w:t xml:space="preserve">tlenu oraz zanieczyszczają powietrze dwutlenkiem węgla, dlatego ich używanie jest niewskazane. </w:t>
      </w:r>
      <w:r w:rsidRPr="005E2A69">
        <w:rPr>
          <w:rFonts w:asciiTheme="minorHAnsi" w:hAnsiTheme="minorHAnsi" w:cstheme="minorHAnsi"/>
          <w:b/>
          <w:bCs/>
          <w:lang w:eastAsia="pl-PL"/>
        </w:rPr>
        <w:t>Również nie wszystkie rodzaje gaśnic</w:t>
      </w:r>
      <w:r w:rsidRPr="005E2A69">
        <w:rPr>
          <w:rFonts w:asciiTheme="minorHAnsi" w:hAnsiTheme="minorHAnsi" w:cstheme="minorHAnsi"/>
          <w:lang w:eastAsia="pl-PL"/>
        </w:rPr>
        <w:t xml:space="preserve"> nadają się do użycia w </w:t>
      </w:r>
      <w:proofErr w:type="spellStart"/>
      <w:r w:rsidRPr="005E2A69">
        <w:rPr>
          <w:rFonts w:asciiTheme="minorHAnsi" w:hAnsiTheme="minorHAnsi" w:cstheme="minorHAnsi"/>
          <w:lang w:eastAsia="pl-PL"/>
        </w:rPr>
        <w:t>ukryciach</w:t>
      </w:r>
      <w:proofErr w:type="spellEnd"/>
      <w:r w:rsidRPr="005E2A69">
        <w:rPr>
          <w:rFonts w:asciiTheme="minorHAnsi" w:hAnsiTheme="minorHAnsi" w:cstheme="minorHAnsi"/>
          <w:lang w:eastAsia="pl-PL"/>
        </w:rPr>
        <w:t xml:space="preserve">, np. gaśnica halonowa wprowadza do atmosfery halon, który przy wdychaniu wykazuje szkodliwe </w:t>
      </w:r>
      <w:r w:rsidRPr="005E2A69">
        <w:rPr>
          <w:rFonts w:asciiTheme="minorHAnsi" w:hAnsiTheme="minorHAnsi" w:cstheme="minorHAnsi"/>
        </w:rPr>
        <w:t>działanie dla zdrowia, gaśnica śniegowa natomiast wprowadza do atmosfery bardzo dużo dwutlenku węgla. Z tego względu do gaszenia należy używać wody, koców gaśniczych, piasku, a jeżeli gaśnic - to pianowych lub wodnych.</w:t>
      </w:r>
    </w:p>
    <w:p w14:paraId="3313AE23" w14:textId="29848F34" w:rsidR="00B37C7F" w:rsidRDefault="00B37C7F" w:rsidP="005E2A69">
      <w:pPr>
        <w:pStyle w:val="Tekstpodstawowy"/>
        <w:spacing w:before="68"/>
        <w:ind w:left="115" w:right="107"/>
        <w:jc w:val="both"/>
        <w:rPr>
          <w:rFonts w:asciiTheme="minorHAnsi" w:hAnsiTheme="minorHAnsi" w:cstheme="minorHAnsi"/>
        </w:rPr>
      </w:pPr>
    </w:p>
    <w:p w14:paraId="5935769B" w14:textId="563EF113" w:rsidR="00B37C7F" w:rsidRPr="00B37C7F" w:rsidRDefault="00F457B3" w:rsidP="005E2A69">
      <w:pPr>
        <w:pStyle w:val="Tekstpodstawowy"/>
        <w:spacing w:before="68"/>
        <w:ind w:left="115" w:right="107"/>
        <w:jc w:val="both"/>
        <w:rPr>
          <w:rFonts w:asciiTheme="minorHAnsi" w:hAnsiTheme="minorHAnsi" w:cstheme="minorHAnsi"/>
          <w:b/>
          <w:bCs/>
          <w:color w:val="7030A0"/>
        </w:rPr>
      </w:pPr>
      <w:r>
        <w:rPr>
          <w:rFonts w:asciiTheme="minorHAnsi" w:hAnsiTheme="minorHAnsi" w:cstheme="minorHAnsi"/>
          <w:b/>
          <w:bCs/>
          <w:noProof/>
          <w:color w:val="7030A0"/>
          <w:lang w:eastAsia="pl-PL"/>
        </w:rPr>
        <w:drawing>
          <wp:anchor distT="0" distB="0" distL="114300" distR="114300" simplePos="0" relativeHeight="251652608" behindDoc="1" locked="0" layoutInCell="1" allowOverlap="1" wp14:anchorId="711EDF09" wp14:editId="5036B1C6">
            <wp:simplePos x="0" y="0"/>
            <wp:positionH relativeFrom="column">
              <wp:posOffset>4959985</wp:posOffset>
            </wp:positionH>
            <wp:positionV relativeFrom="paragraph">
              <wp:posOffset>6350</wp:posOffset>
            </wp:positionV>
            <wp:extent cx="735965" cy="91059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5965" cy="910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7C7F" w:rsidRPr="00B37C7F">
        <w:rPr>
          <w:rFonts w:asciiTheme="minorHAnsi" w:hAnsiTheme="minorHAnsi" w:cstheme="minorHAnsi"/>
          <w:b/>
          <w:bCs/>
          <w:color w:val="7030A0"/>
        </w:rPr>
        <w:t>Zabezpieczenie żywności</w:t>
      </w:r>
    </w:p>
    <w:p w14:paraId="7716E786" w14:textId="5EA32349" w:rsidR="00B37C7F" w:rsidRDefault="00B37C7F" w:rsidP="005E2A69">
      <w:pPr>
        <w:pStyle w:val="Tekstpodstawowy"/>
        <w:spacing w:before="68"/>
        <w:ind w:left="115" w:right="107"/>
        <w:jc w:val="both"/>
        <w:rPr>
          <w:rFonts w:asciiTheme="minorHAnsi" w:hAnsiTheme="minorHAnsi" w:cstheme="minorHAnsi"/>
        </w:rPr>
      </w:pPr>
      <w:r>
        <w:rPr>
          <w:rFonts w:asciiTheme="minorHAnsi" w:hAnsiTheme="minorHAnsi" w:cstheme="minorHAnsi"/>
        </w:rPr>
        <w:t xml:space="preserve">W warunkach domowych bardzo dobrym opakowaniem zbiorczym jest lodówka. Hermetyczność lodówki można zwiększyć poprzez zasłony z folii lub ceraty na każdej </w:t>
      </w:r>
      <w:r w:rsidR="00F457B3">
        <w:rPr>
          <w:rFonts w:asciiTheme="minorHAnsi" w:hAnsiTheme="minorHAnsi" w:cstheme="minorHAnsi"/>
        </w:rPr>
        <w:t xml:space="preserve">                     </w:t>
      </w:r>
      <w:r>
        <w:rPr>
          <w:rFonts w:asciiTheme="minorHAnsi" w:hAnsiTheme="minorHAnsi" w:cstheme="minorHAnsi"/>
        </w:rPr>
        <w:t>z półek.</w:t>
      </w:r>
    </w:p>
    <w:p w14:paraId="38C794A5" w14:textId="61B71221" w:rsidR="00B37C7F" w:rsidRDefault="00B37C7F" w:rsidP="005E2A69">
      <w:pPr>
        <w:pStyle w:val="Tekstpodstawowy"/>
        <w:spacing w:before="68"/>
        <w:ind w:left="115" w:right="107"/>
        <w:jc w:val="both"/>
        <w:rPr>
          <w:rFonts w:asciiTheme="minorHAnsi" w:hAnsiTheme="minorHAnsi" w:cstheme="minorHAnsi"/>
        </w:rPr>
      </w:pPr>
      <w:r>
        <w:rPr>
          <w:rFonts w:asciiTheme="minorHAnsi" w:hAnsiTheme="minorHAnsi" w:cstheme="minorHAnsi"/>
        </w:rPr>
        <w:t>Należy pamiętać, że produkty takie jak cukier, mąka, kasza, sól, przetwory owocowe, produkty płynne i miękkie wymagają szczególnej troski i zastosowania worków do żywności. W przypadku skarżenia tych produktów nie ma możliwości ich odkażenia.</w:t>
      </w:r>
    </w:p>
    <w:p w14:paraId="44FBAFEC" w14:textId="5463DAFE" w:rsidR="00B37C7F" w:rsidRDefault="00B37C7F" w:rsidP="005E2A69">
      <w:pPr>
        <w:pStyle w:val="Tekstpodstawowy"/>
        <w:spacing w:before="68"/>
        <w:ind w:left="115" w:right="107"/>
        <w:jc w:val="both"/>
        <w:rPr>
          <w:rFonts w:asciiTheme="minorHAnsi" w:hAnsiTheme="minorHAnsi" w:cstheme="minorHAnsi"/>
        </w:rPr>
      </w:pPr>
    </w:p>
    <w:p w14:paraId="257FC4FF" w14:textId="15D512D3" w:rsidR="005E2A69" w:rsidRDefault="00015698" w:rsidP="005E2A69">
      <w:pPr>
        <w:pStyle w:val="Tekstpodstawowy"/>
        <w:spacing w:before="68"/>
        <w:ind w:left="115" w:right="107"/>
        <w:jc w:val="both"/>
        <w:rPr>
          <w:rFonts w:asciiTheme="minorHAnsi" w:hAnsiTheme="minorHAnsi" w:cstheme="minorHAnsi"/>
          <w:b/>
          <w:bCs/>
          <w:color w:val="00B050"/>
          <w:sz w:val="28"/>
          <w:szCs w:val="28"/>
        </w:rPr>
      </w:pPr>
      <w:r>
        <w:rPr>
          <w:rFonts w:asciiTheme="minorHAnsi" w:hAnsiTheme="minorHAnsi" w:cstheme="minorHAnsi"/>
          <w:noProof/>
          <w:lang w:eastAsia="pl-PL"/>
        </w:rPr>
        <w:drawing>
          <wp:anchor distT="0" distB="0" distL="114300" distR="114300" simplePos="0" relativeHeight="251666944" behindDoc="1" locked="0" layoutInCell="1" allowOverlap="1" wp14:anchorId="7F9E3656" wp14:editId="794946C9">
            <wp:simplePos x="0" y="0"/>
            <wp:positionH relativeFrom="column">
              <wp:posOffset>3679825</wp:posOffset>
            </wp:positionH>
            <wp:positionV relativeFrom="paragraph">
              <wp:posOffset>105410</wp:posOffset>
            </wp:positionV>
            <wp:extent cx="1165860" cy="1165860"/>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5860" cy="1165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2A69" w:rsidRPr="005E2A69">
        <w:rPr>
          <w:rFonts w:asciiTheme="minorHAnsi" w:hAnsiTheme="minorHAnsi" w:cstheme="minorHAnsi"/>
          <w:b/>
          <w:bCs/>
          <w:color w:val="00B050"/>
          <w:sz w:val="28"/>
          <w:szCs w:val="28"/>
        </w:rPr>
        <w:t>ZWIERZĘTA</w:t>
      </w:r>
    </w:p>
    <w:p w14:paraId="3134C7B6" w14:textId="50F70306" w:rsidR="005E2A69" w:rsidRPr="00AA6F74" w:rsidRDefault="005E2A69" w:rsidP="005E2A69">
      <w:pPr>
        <w:pStyle w:val="Tekstpodstawowy"/>
        <w:spacing w:before="68"/>
        <w:ind w:left="115" w:right="107"/>
        <w:jc w:val="both"/>
        <w:rPr>
          <w:rFonts w:asciiTheme="minorHAnsi" w:hAnsiTheme="minorHAnsi" w:cstheme="minorHAnsi"/>
          <w:sz w:val="22"/>
          <w:szCs w:val="22"/>
        </w:rPr>
      </w:pPr>
    </w:p>
    <w:p w14:paraId="76632EFB" w14:textId="4E660283" w:rsidR="005E2A69" w:rsidRPr="00F457B3" w:rsidRDefault="005E2A69" w:rsidP="005E2A69">
      <w:pPr>
        <w:pStyle w:val="Tekstpodstawowy"/>
        <w:spacing w:before="68"/>
        <w:ind w:left="115" w:right="107"/>
        <w:jc w:val="both"/>
        <w:rPr>
          <w:rFonts w:asciiTheme="minorHAnsi" w:hAnsiTheme="minorHAnsi" w:cstheme="minorHAnsi"/>
          <w:b/>
          <w:bCs/>
          <w:color w:val="00B050"/>
        </w:rPr>
      </w:pPr>
      <w:r w:rsidRPr="00F457B3">
        <w:rPr>
          <w:rFonts w:asciiTheme="minorHAnsi" w:hAnsiTheme="minorHAnsi" w:cstheme="minorHAnsi"/>
          <w:b/>
          <w:bCs/>
          <w:color w:val="00B050"/>
        </w:rPr>
        <w:t>PRZYGOTOWANIE BUDYNKÓW INWENTARSKICH</w:t>
      </w:r>
    </w:p>
    <w:p w14:paraId="3A7B4683" w14:textId="7EE13465" w:rsidR="00F457B3" w:rsidRPr="00F457B3" w:rsidRDefault="00F457B3" w:rsidP="005E2A69">
      <w:pPr>
        <w:pStyle w:val="Tekstpodstawowy"/>
        <w:spacing w:before="68"/>
        <w:ind w:left="115" w:right="107"/>
        <w:jc w:val="both"/>
        <w:rPr>
          <w:rFonts w:asciiTheme="minorHAnsi" w:hAnsiTheme="minorHAnsi" w:cstheme="minorHAnsi"/>
          <w:b/>
          <w:bCs/>
          <w:color w:val="00B050"/>
        </w:rPr>
      </w:pPr>
    </w:p>
    <w:p w14:paraId="7DAF148B" w14:textId="64A18AA0" w:rsidR="00AA6F74" w:rsidRPr="00AA6F74" w:rsidRDefault="00AA6F74" w:rsidP="00AA6F74">
      <w:pPr>
        <w:pStyle w:val="Tekstpodstawowy"/>
        <w:ind w:left="115" w:right="106"/>
        <w:jc w:val="both"/>
        <w:rPr>
          <w:rFonts w:asciiTheme="minorHAnsi" w:hAnsiTheme="minorHAnsi" w:cstheme="minorHAnsi"/>
        </w:rPr>
      </w:pPr>
      <w:r w:rsidRPr="00AA6F74">
        <w:rPr>
          <w:rFonts w:asciiTheme="minorHAnsi" w:hAnsiTheme="minorHAnsi" w:cstheme="minorHAnsi"/>
        </w:rPr>
        <w:t>Przygotowanie polega na podwyższeniu wytrzymałości oraz właściwości ochronnych wszelkiego rodzaju stodół, spichlerzy, itp. zawierających plony oraz obór i chlewni. Właściwości ochronne można zwiększyć poprzez ich uszczelnienie i uniemożliwienie przedostawania się czynników skażenia lub zakażenia do wnętrza.</w:t>
      </w:r>
    </w:p>
    <w:p w14:paraId="40B4091D" w14:textId="77777777" w:rsidR="00AA6F74" w:rsidRPr="00AA6F74" w:rsidRDefault="00AA6F74" w:rsidP="00AA6F74">
      <w:pPr>
        <w:pStyle w:val="Tekstpodstawowy"/>
        <w:rPr>
          <w:rFonts w:asciiTheme="minorHAnsi" w:hAnsiTheme="minorHAnsi" w:cstheme="minorHAnsi"/>
        </w:rPr>
      </w:pPr>
    </w:p>
    <w:p w14:paraId="55CE77AC" w14:textId="462E3556" w:rsidR="00AA6F74" w:rsidRPr="00AA6F74" w:rsidRDefault="00AA6F74" w:rsidP="00AA6F74">
      <w:pPr>
        <w:pStyle w:val="Tekstpodstawowy"/>
        <w:ind w:left="115"/>
        <w:jc w:val="both"/>
        <w:rPr>
          <w:rFonts w:asciiTheme="minorHAnsi" w:hAnsiTheme="minorHAnsi" w:cstheme="minorHAnsi"/>
        </w:rPr>
      </w:pPr>
      <w:r w:rsidRPr="00AA6F74">
        <w:rPr>
          <w:rFonts w:asciiTheme="minorHAnsi" w:hAnsiTheme="minorHAnsi" w:cstheme="minorHAnsi"/>
        </w:rPr>
        <w:t>W</w:t>
      </w:r>
      <w:r w:rsidRPr="00AA6F74">
        <w:rPr>
          <w:rFonts w:asciiTheme="minorHAnsi" w:hAnsiTheme="minorHAnsi" w:cstheme="minorHAnsi"/>
          <w:spacing w:val="-8"/>
        </w:rPr>
        <w:t xml:space="preserve"> </w:t>
      </w:r>
      <w:r w:rsidRPr="00AA6F74">
        <w:rPr>
          <w:rFonts w:asciiTheme="minorHAnsi" w:hAnsiTheme="minorHAnsi" w:cstheme="minorHAnsi"/>
        </w:rPr>
        <w:t>okresie</w:t>
      </w:r>
      <w:r w:rsidRPr="00AA6F74">
        <w:rPr>
          <w:rFonts w:asciiTheme="minorHAnsi" w:hAnsiTheme="minorHAnsi" w:cstheme="minorHAnsi"/>
          <w:spacing w:val="-9"/>
        </w:rPr>
        <w:t xml:space="preserve"> </w:t>
      </w:r>
      <w:r w:rsidRPr="00AA6F74">
        <w:rPr>
          <w:rFonts w:asciiTheme="minorHAnsi" w:hAnsiTheme="minorHAnsi" w:cstheme="minorHAnsi"/>
        </w:rPr>
        <w:t>zagrożenia</w:t>
      </w:r>
      <w:r w:rsidRPr="00AA6F74">
        <w:rPr>
          <w:rFonts w:asciiTheme="minorHAnsi" w:hAnsiTheme="minorHAnsi" w:cstheme="minorHAnsi"/>
          <w:spacing w:val="-10"/>
        </w:rPr>
        <w:t xml:space="preserve"> </w:t>
      </w:r>
      <w:r w:rsidRPr="00AA6F74">
        <w:rPr>
          <w:rFonts w:asciiTheme="minorHAnsi" w:hAnsiTheme="minorHAnsi" w:cstheme="minorHAnsi"/>
        </w:rPr>
        <w:t>w</w:t>
      </w:r>
      <w:r w:rsidRPr="00AA6F74">
        <w:rPr>
          <w:rFonts w:asciiTheme="minorHAnsi" w:hAnsiTheme="minorHAnsi" w:cstheme="minorHAnsi"/>
          <w:spacing w:val="-6"/>
        </w:rPr>
        <w:t xml:space="preserve"> </w:t>
      </w:r>
      <w:r w:rsidRPr="00AA6F74">
        <w:rPr>
          <w:rFonts w:asciiTheme="minorHAnsi" w:hAnsiTheme="minorHAnsi" w:cstheme="minorHAnsi"/>
        </w:rPr>
        <w:t>budynkach</w:t>
      </w:r>
      <w:r w:rsidRPr="00AA6F74">
        <w:rPr>
          <w:rFonts w:asciiTheme="minorHAnsi" w:hAnsiTheme="minorHAnsi" w:cstheme="minorHAnsi"/>
          <w:spacing w:val="-7"/>
        </w:rPr>
        <w:t xml:space="preserve"> </w:t>
      </w:r>
      <w:r w:rsidRPr="00AA6F74">
        <w:rPr>
          <w:rFonts w:asciiTheme="minorHAnsi" w:hAnsiTheme="minorHAnsi" w:cstheme="minorHAnsi"/>
        </w:rPr>
        <w:t>gospodarczych,</w:t>
      </w:r>
      <w:r w:rsidRPr="00AA6F74">
        <w:rPr>
          <w:rFonts w:asciiTheme="minorHAnsi" w:hAnsiTheme="minorHAnsi" w:cstheme="minorHAnsi"/>
          <w:spacing w:val="-9"/>
        </w:rPr>
        <w:t xml:space="preserve"> </w:t>
      </w:r>
      <w:r w:rsidRPr="00AA6F74">
        <w:rPr>
          <w:rFonts w:asciiTheme="minorHAnsi" w:hAnsiTheme="minorHAnsi" w:cstheme="minorHAnsi"/>
        </w:rPr>
        <w:t>w</w:t>
      </w:r>
      <w:r w:rsidRPr="00AA6F74">
        <w:rPr>
          <w:rFonts w:asciiTheme="minorHAnsi" w:hAnsiTheme="minorHAnsi" w:cstheme="minorHAnsi"/>
          <w:spacing w:val="-9"/>
        </w:rPr>
        <w:t xml:space="preserve"> </w:t>
      </w:r>
      <w:r w:rsidRPr="00AA6F74">
        <w:rPr>
          <w:rFonts w:asciiTheme="minorHAnsi" w:hAnsiTheme="minorHAnsi" w:cstheme="minorHAnsi"/>
        </w:rPr>
        <w:t>miarę</w:t>
      </w:r>
      <w:r w:rsidRPr="00AA6F74">
        <w:rPr>
          <w:rFonts w:asciiTheme="minorHAnsi" w:hAnsiTheme="minorHAnsi" w:cstheme="minorHAnsi"/>
          <w:spacing w:val="-9"/>
        </w:rPr>
        <w:t xml:space="preserve"> </w:t>
      </w:r>
      <w:r w:rsidRPr="00AA6F74">
        <w:rPr>
          <w:rFonts w:asciiTheme="minorHAnsi" w:hAnsiTheme="minorHAnsi" w:cstheme="minorHAnsi"/>
        </w:rPr>
        <w:t>potrzeb</w:t>
      </w:r>
      <w:r w:rsidRPr="00AA6F74">
        <w:rPr>
          <w:rFonts w:asciiTheme="minorHAnsi" w:hAnsiTheme="minorHAnsi" w:cstheme="minorHAnsi"/>
          <w:spacing w:val="-9"/>
        </w:rPr>
        <w:t xml:space="preserve"> </w:t>
      </w:r>
      <w:r w:rsidRPr="00AA6F74">
        <w:rPr>
          <w:rFonts w:asciiTheme="minorHAnsi" w:hAnsiTheme="minorHAnsi" w:cstheme="minorHAnsi"/>
          <w:spacing w:val="-2"/>
        </w:rPr>
        <w:t>należy:</w:t>
      </w:r>
    </w:p>
    <w:p w14:paraId="6CD1EF07" w14:textId="0E568C24" w:rsidR="00AA6F74" w:rsidRPr="00AA6F74" w:rsidRDefault="00AA6F74" w:rsidP="00AA6F74">
      <w:pPr>
        <w:pStyle w:val="Tekstpodstawowy"/>
        <w:rPr>
          <w:rFonts w:asciiTheme="minorHAnsi" w:hAnsiTheme="minorHAnsi" w:cstheme="minorHAnsi"/>
        </w:rPr>
      </w:pPr>
    </w:p>
    <w:p w14:paraId="4CCBCED0" w14:textId="3EBB519F" w:rsidR="00AA6F74" w:rsidRPr="00AA6F74" w:rsidRDefault="00AA6F74" w:rsidP="00AA6F74">
      <w:pPr>
        <w:pStyle w:val="Akapitzlist"/>
        <w:numPr>
          <w:ilvl w:val="0"/>
          <w:numId w:val="7"/>
        </w:numPr>
        <w:tabs>
          <w:tab w:val="left" w:pos="306"/>
        </w:tabs>
        <w:ind w:left="115" w:right="112" w:firstLine="0"/>
        <w:jc w:val="both"/>
        <w:rPr>
          <w:rFonts w:asciiTheme="minorHAnsi" w:hAnsiTheme="minorHAnsi" w:cstheme="minorHAnsi"/>
          <w:sz w:val="24"/>
        </w:rPr>
      </w:pPr>
      <w:r w:rsidRPr="00AA6F74">
        <w:rPr>
          <w:rFonts w:asciiTheme="minorHAnsi" w:hAnsiTheme="minorHAnsi" w:cstheme="minorHAnsi"/>
          <w:sz w:val="24"/>
        </w:rPr>
        <w:t>uszczelnić sufit warstwą gliny, cementu</w:t>
      </w:r>
      <w:r>
        <w:rPr>
          <w:rFonts w:asciiTheme="minorHAnsi" w:hAnsiTheme="minorHAnsi" w:cstheme="minorHAnsi"/>
          <w:sz w:val="24"/>
        </w:rPr>
        <w:t xml:space="preserve">, </w:t>
      </w:r>
      <w:r w:rsidRPr="00AA6F74">
        <w:rPr>
          <w:rFonts w:asciiTheme="minorHAnsi" w:hAnsiTheme="minorHAnsi" w:cstheme="minorHAnsi"/>
          <w:sz w:val="24"/>
        </w:rPr>
        <w:t>wapna</w:t>
      </w:r>
      <w:r>
        <w:rPr>
          <w:rFonts w:asciiTheme="minorHAnsi" w:hAnsiTheme="minorHAnsi" w:cstheme="minorHAnsi"/>
          <w:sz w:val="24"/>
        </w:rPr>
        <w:t xml:space="preserve"> lub innego środka budowalnego, z zewnątrz dodatkowo można </w:t>
      </w:r>
      <w:r w:rsidRPr="00AA6F74">
        <w:rPr>
          <w:rFonts w:asciiTheme="minorHAnsi" w:hAnsiTheme="minorHAnsi" w:cstheme="minorHAnsi"/>
          <w:sz w:val="24"/>
        </w:rPr>
        <w:t>zasypać piaskiem lub żwirem. Część okien obić deskami z obu stron a przestrzeń między nimi wypełnić ziemią.</w:t>
      </w:r>
      <w:r w:rsidRPr="00AA6F74">
        <w:rPr>
          <w:rFonts w:asciiTheme="minorHAnsi" w:hAnsiTheme="minorHAnsi" w:cstheme="minorHAnsi"/>
          <w:spacing w:val="40"/>
          <w:sz w:val="24"/>
        </w:rPr>
        <w:t xml:space="preserve"> </w:t>
      </w:r>
      <w:r w:rsidRPr="00AA6F74">
        <w:rPr>
          <w:rFonts w:asciiTheme="minorHAnsi" w:hAnsiTheme="minorHAnsi" w:cstheme="minorHAnsi"/>
          <w:sz w:val="24"/>
        </w:rPr>
        <w:t xml:space="preserve">Pozostałe okna zaopatrzyć w izolacyjne okiennice lub zasłonić mocnym, przezroczystym </w:t>
      </w:r>
      <w:r w:rsidRPr="00AA6F74">
        <w:rPr>
          <w:rFonts w:asciiTheme="minorHAnsi" w:hAnsiTheme="minorHAnsi" w:cstheme="minorHAnsi"/>
          <w:spacing w:val="-2"/>
          <w:sz w:val="24"/>
        </w:rPr>
        <w:t>plastikiem</w:t>
      </w:r>
      <w:r>
        <w:rPr>
          <w:rFonts w:asciiTheme="minorHAnsi" w:hAnsiTheme="minorHAnsi" w:cstheme="minorHAnsi"/>
          <w:spacing w:val="-2"/>
          <w:sz w:val="24"/>
        </w:rPr>
        <w:t xml:space="preserve"> lub dobrze zamocowaną folią ogrodniczą</w:t>
      </w:r>
      <w:r w:rsidRPr="00AA6F74">
        <w:rPr>
          <w:rFonts w:asciiTheme="minorHAnsi" w:hAnsiTheme="minorHAnsi" w:cstheme="minorHAnsi"/>
          <w:spacing w:val="-2"/>
          <w:sz w:val="24"/>
        </w:rPr>
        <w:t>;</w:t>
      </w:r>
    </w:p>
    <w:p w14:paraId="41C9D15D" w14:textId="2D670238" w:rsidR="00AA6F74" w:rsidRPr="00AA6F74" w:rsidRDefault="00AA6F74" w:rsidP="00AA6F74">
      <w:pPr>
        <w:pStyle w:val="Tekstpodstawowy"/>
        <w:rPr>
          <w:rFonts w:asciiTheme="minorHAnsi" w:hAnsiTheme="minorHAnsi" w:cstheme="minorHAnsi"/>
        </w:rPr>
      </w:pPr>
    </w:p>
    <w:p w14:paraId="7671A16B" w14:textId="740490EB" w:rsidR="00AA6F74" w:rsidRPr="00AA6F74" w:rsidRDefault="00AA6F74" w:rsidP="00AA6F74">
      <w:pPr>
        <w:pStyle w:val="Akapitzlist"/>
        <w:numPr>
          <w:ilvl w:val="0"/>
          <w:numId w:val="7"/>
        </w:numPr>
        <w:tabs>
          <w:tab w:val="left" w:pos="256"/>
        </w:tabs>
        <w:ind w:left="255" w:hanging="140"/>
        <w:rPr>
          <w:rFonts w:asciiTheme="minorHAnsi" w:hAnsiTheme="minorHAnsi" w:cstheme="minorHAnsi"/>
          <w:sz w:val="24"/>
        </w:rPr>
      </w:pPr>
      <w:r w:rsidRPr="00AA6F74">
        <w:rPr>
          <w:rFonts w:asciiTheme="minorHAnsi" w:hAnsiTheme="minorHAnsi" w:cstheme="minorHAnsi"/>
          <w:sz w:val="24"/>
        </w:rPr>
        <w:t>szpary</w:t>
      </w:r>
      <w:r w:rsidRPr="00AA6F74">
        <w:rPr>
          <w:rFonts w:asciiTheme="minorHAnsi" w:hAnsiTheme="minorHAnsi" w:cstheme="minorHAnsi"/>
          <w:spacing w:val="-14"/>
          <w:sz w:val="24"/>
        </w:rPr>
        <w:t xml:space="preserve"> </w:t>
      </w:r>
      <w:r w:rsidRPr="00AA6F74">
        <w:rPr>
          <w:rFonts w:asciiTheme="minorHAnsi" w:hAnsiTheme="minorHAnsi" w:cstheme="minorHAnsi"/>
          <w:sz w:val="24"/>
        </w:rPr>
        <w:t>i</w:t>
      </w:r>
      <w:r w:rsidRPr="00AA6F74">
        <w:rPr>
          <w:rFonts w:asciiTheme="minorHAnsi" w:hAnsiTheme="minorHAnsi" w:cstheme="minorHAnsi"/>
          <w:spacing w:val="-9"/>
          <w:sz w:val="24"/>
        </w:rPr>
        <w:t xml:space="preserve"> </w:t>
      </w:r>
      <w:r w:rsidRPr="00AA6F74">
        <w:rPr>
          <w:rFonts w:asciiTheme="minorHAnsi" w:hAnsiTheme="minorHAnsi" w:cstheme="minorHAnsi"/>
          <w:sz w:val="24"/>
        </w:rPr>
        <w:t>szczeliny</w:t>
      </w:r>
      <w:r w:rsidRPr="00AA6F74">
        <w:rPr>
          <w:rFonts w:asciiTheme="minorHAnsi" w:hAnsiTheme="minorHAnsi" w:cstheme="minorHAnsi"/>
          <w:spacing w:val="-14"/>
          <w:sz w:val="24"/>
        </w:rPr>
        <w:t xml:space="preserve"> </w:t>
      </w:r>
      <w:r w:rsidRPr="00AA6F74">
        <w:rPr>
          <w:rFonts w:asciiTheme="minorHAnsi" w:hAnsiTheme="minorHAnsi" w:cstheme="minorHAnsi"/>
          <w:sz w:val="24"/>
        </w:rPr>
        <w:t>w</w:t>
      </w:r>
      <w:r w:rsidRPr="00AA6F74">
        <w:rPr>
          <w:rFonts w:asciiTheme="minorHAnsi" w:hAnsiTheme="minorHAnsi" w:cstheme="minorHAnsi"/>
          <w:spacing w:val="-10"/>
          <w:sz w:val="24"/>
        </w:rPr>
        <w:t xml:space="preserve"> </w:t>
      </w:r>
      <w:r w:rsidRPr="00AA6F74">
        <w:rPr>
          <w:rFonts w:asciiTheme="minorHAnsi" w:hAnsiTheme="minorHAnsi" w:cstheme="minorHAnsi"/>
          <w:sz w:val="24"/>
        </w:rPr>
        <w:t>konstrukcjach</w:t>
      </w:r>
      <w:r w:rsidRPr="00AA6F74">
        <w:rPr>
          <w:rFonts w:asciiTheme="minorHAnsi" w:hAnsiTheme="minorHAnsi" w:cstheme="minorHAnsi"/>
          <w:spacing w:val="-9"/>
          <w:sz w:val="24"/>
        </w:rPr>
        <w:t xml:space="preserve"> </w:t>
      </w:r>
      <w:r w:rsidRPr="00AA6F74">
        <w:rPr>
          <w:rFonts w:asciiTheme="minorHAnsi" w:hAnsiTheme="minorHAnsi" w:cstheme="minorHAnsi"/>
          <w:sz w:val="24"/>
        </w:rPr>
        <w:t>drewnianych</w:t>
      </w:r>
      <w:r w:rsidRPr="00AA6F74">
        <w:rPr>
          <w:rFonts w:asciiTheme="minorHAnsi" w:hAnsiTheme="minorHAnsi" w:cstheme="minorHAnsi"/>
          <w:spacing w:val="-8"/>
          <w:sz w:val="24"/>
        </w:rPr>
        <w:t xml:space="preserve"> </w:t>
      </w:r>
      <w:r w:rsidRPr="00AA6F74">
        <w:rPr>
          <w:rFonts w:asciiTheme="minorHAnsi" w:hAnsiTheme="minorHAnsi" w:cstheme="minorHAnsi"/>
          <w:sz w:val="24"/>
        </w:rPr>
        <w:t>zabezpieczyć</w:t>
      </w:r>
      <w:r w:rsidRPr="00AA6F74">
        <w:rPr>
          <w:rFonts w:asciiTheme="minorHAnsi" w:hAnsiTheme="minorHAnsi" w:cstheme="minorHAnsi"/>
          <w:spacing w:val="-8"/>
          <w:sz w:val="24"/>
        </w:rPr>
        <w:t xml:space="preserve"> </w:t>
      </w:r>
      <w:r w:rsidRPr="00AA6F74">
        <w:rPr>
          <w:rFonts w:asciiTheme="minorHAnsi" w:hAnsiTheme="minorHAnsi" w:cstheme="minorHAnsi"/>
          <w:sz w:val="24"/>
        </w:rPr>
        <w:t>gliną,</w:t>
      </w:r>
      <w:r w:rsidRPr="00AA6F74">
        <w:rPr>
          <w:rFonts w:asciiTheme="minorHAnsi" w:hAnsiTheme="minorHAnsi" w:cstheme="minorHAnsi"/>
          <w:spacing w:val="-9"/>
          <w:sz w:val="24"/>
        </w:rPr>
        <w:t xml:space="preserve"> </w:t>
      </w:r>
      <w:r w:rsidRPr="00AA6F74">
        <w:rPr>
          <w:rFonts w:asciiTheme="minorHAnsi" w:hAnsiTheme="minorHAnsi" w:cstheme="minorHAnsi"/>
          <w:sz w:val="24"/>
        </w:rPr>
        <w:t>pakułami,</w:t>
      </w:r>
      <w:r w:rsidRPr="00AA6F74">
        <w:rPr>
          <w:rFonts w:asciiTheme="minorHAnsi" w:hAnsiTheme="minorHAnsi" w:cstheme="minorHAnsi"/>
          <w:spacing w:val="-10"/>
          <w:sz w:val="24"/>
        </w:rPr>
        <w:t xml:space="preserve"> </w:t>
      </w:r>
      <w:proofErr w:type="spellStart"/>
      <w:r w:rsidRPr="00AA6F74">
        <w:rPr>
          <w:rFonts w:asciiTheme="minorHAnsi" w:hAnsiTheme="minorHAnsi" w:cstheme="minorHAnsi"/>
          <w:spacing w:val="-4"/>
          <w:sz w:val="24"/>
        </w:rPr>
        <w:t>itp</w:t>
      </w:r>
      <w:proofErr w:type="spellEnd"/>
      <w:r w:rsidRPr="00AA6F74">
        <w:rPr>
          <w:rFonts w:asciiTheme="minorHAnsi" w:hAnsiTheme="minorHAnsi" w:cstheme="minorHAnsi"/>
          <w:spacing w:val="-4"/>
          <w:sz w:val="24"/>
        </w:rPr>
        <w:t>;</w:t>
      </w:r>
    </w:p>
    <w:p w14:paraId="004A6E66" w14:textId="699B3BD5" w:rsidR="00AA6F74" w:rsidRPr="00AA6F74" w:rsidRDefault="00AA6F74" w:rsidP="00AA6F74">
      <w:pPr>
        <w:pStyle w:val="Akapitzlist"/>
        <w:numPr>
          <w:ilvl w:val="0"/>
          <w:numId w:val="7"/>
        </w:numPr>
        <w:tabs>
          <w:tab w:val="left" w:pos="308"/>
        </w:tabs>
        <w:ind w:left="115" w:right="108" w:firstLine="0"/>
        <w:rPr>
          <w:rFonts w:asciiTheme="minorHAnsi" w:hAnsiTheme="minorHAnsi" w:cstheme="minorHAnsi"/>
          <w:sz w:val="24"/>
        </w:rPr>
      </w:pPr>
      <w:r w:rsidRPr="00AA6F74">
        <w:rPr>
          <w:rFonts w:asciiTheme="minorHAnsi" w:hAnsiTheme="minorHAnsi" w:cstheme="minorHAnsi"/>
          <w:sz w:val="24"/>
        </w:rPr>
        <w:t>uszczelnić</w:t>
      </w:r>
      <w:r w:rsidRPr="00AA6F74">
        <w:rPr>
          <w:rFonts w:asciiTheme="minorHAnsi" w:hAnsiTheme="minorHAnsi" w:cstheme="minorHAnsi"/>
          <w:spacing w:val="40"/>
          <w:sz w:val="24"/>
        </w:rPr>
        <w:t xml:space="preserve"> </w:t>
      </w:r>
      <w:r w:rsidRPr="00AA6F74">
        <w:rPr>
          <w:rFonts w:asciiTheme="minorHAnsi" w:hAnsiTheme="minorHAnsi" w:cstheme="minorHAnsi"/>
          <w:sz w:val="24"/>
        </w:rPr>
        <w:t>drzwi</w:t>
      </w:r>
      <w:r w:rsidRPr="00AA6F74">
        <w:rPr>
          <w:rFonts w:asciiTheme="minorHAnsi" w:hAnsiTheme="minorHAnsi" w:cstheme="minorHAnsi"/>
          <w:spacing w:val="40"/>
          <w:sz w:val="24"/>
        </w:rPr>
        <w:t xml:space="preserve"> </w:t>
      </w:r>
      <w:r w:rsidRPr="00AA6F74">
        <w:rPr>
          <w:rFonts w:asciiTheme="minorHAnsi" w:hAnsiTheme="minorHAnsi" w:cstheme="minorHAnsi"/>
          <w:sz w:val="24"/>
        </w:rPr>
        <w:t>i</w:t>
      </w:r>
      <w:r w:rsidRPr="00AA6F74">
        <w:rPr>
          <w:rFonts w:asciiTheme="minorHAnsi" w:hAnsiTheme="minorHAnsi" w:cstheme="minorHAnsi"/>
          <w:spacing w:val="40"/>
          <w:sz w:val="24"/>
        </w:rPr>
        <w:t xml:space="preserve"> </w:t>
      </w:r>
      <w:r w:rsidRPr="00AA6F74">
        <w:rPr>
          <w:rFonts w:asciiTheme="minorHAnsi" w:hAnsiTheme="minorHAnsi" w:cstheme="minorHAnsi"/>
          <w:sz w:val="24"/>
        </w:rPr>
        <w:t>futryny,</w:t>
      </w:r>
      <w:r w:rsidRPr="00AA6F74">
        <w:rPr>
          <w:rFonts w:asciiTheme="minorHAnsi" w:hAnsiTheme="minorHAnsi" w:cstheme="minorHAnsi"/>
          <w:spacing w:val="40"/>
          <w:sz w:val="24"/>
        </w:rPr>
        <w:t xml:space="preserve"> </w:t>
      </w:r>
      <w:r w:rsidRPr="00AA6F74">
        <w:rPr>
          <w:rFonts w:asciiTheme="minorHAnsi" w:hAnsiTheme="minorHAnsi" w:cstheme="minorHAnsi"/>
          <w:sz w:val="24"/>
        </w:rPr>
        <w:t>od</w:t>
      </w:r>
      <w:r w:rsidRPr="00AA6F74">
        <w:rPr>
          <w:rFonts w:asciiTheme="minorHAnsi" w:hAnsiTheme="minorHAnsi" w:cstheme="minorHAnsi"/>
          <w:spacing w:val="40"/>
          <w:sz w:val="24"/>
        </w:rPr>
        <w:t xml:space="preserve"> </w:t>
      </w:r>
      <w:r w:rsidRPr="00AA6F74">
        <w:rPr>
          <w:rFonts w:asciiTheme="minorHAnsi" w:hAnsiTheme="minorHAnsi" w:cstheme="minorHAnsi"/>
          <w:sz w:val="24"/>
        </w:rPr>
        <w:t>wewnętrznej</w:t>
      </w:r>
      <w:r w:rsidRPr="00AA6F74">
        <w:rPr>
          <w:rFonts w:asciiTheme="minorHAnsi" w:hAnsiTheme="minorHAnsi" w:cstheme="minorHAnsi"/>
          <w:spacing w:val="40"/>
          <w:sz w:val="24"/>
        </w:rPr>
        <w:t xml:space="preserve"> </w:t>
      </w:r>
      <w:r w:rsidRPr="00AA6F74">
        <w:rPr>
          <w:rFonts w:asciiTheme="minorHAnsi" w:hAnsiTheme="minorHAnsi" w:cstheme="minorHAnsi"/>
          <w:sz w:val="24"/>
        </w:rPr>
        <w:t>strony</w:t>
      </w:r>
      <w:r w:rsidRPr="00AA6F74">
        <w:rPr>
          <w:rFonts w:asciiTheme="minorHAnsi" w:hAnsiTheme="minorHAnsi" w:cstheme="minorHAnsi"/>
          <w:spacing w:val="40"/>
          <w:sz w:val="24"/>
        </w:rPr>
        <w:t xml:space="preserve"> </w:t>
      </w:r>
      <w:r w:rsidRPr="00AA6F74">
        <w:rPr>
          <w:rFonts w:asciiTheme="minorHAnsi" w:hAnsiTheme="minorHAnsi" w:cstheme="minorHAnsi"/>
          <w:sz w:val="24"/>
        </w:rPr>
        <w:t>zawiesić</w:t>
      </w:r>
      <w:r w:rsidRPr="00AA6F74">
        <w:rPr>
          <w:rFonts w:asciiTheme="minorHAnsi" w:hAnsiTheme="minorHAnsi" w:cstheme="minorHAnsi"/>
          <w:spacing w:val="40"/>
          <w:sz w:val="24"/>
        </w:rPr>
        <w:t xml:space="preserve"> </w:t>
      </w:r>
      <w:r w:rsidRPr="00AA6F74">
        <w:rPr>
          <w:rFonts w:asciiTheme="minorHAnsi" w:hAnsiTheme="minorHAnsi" w:cstheme="minorHAnsi"/>
          <w:sz w:val="24"/>
        </w:rPr>
        <w:t>zasłonę</w:t>
      </w:r>
      <w:r w:rsidRPr="00AA6F74">
        <w:rPr>
          <w:rFonts w:asciiTheme="minorHAnsi" w:hAnsiTheme="minorHAnsi" w:cstheme="minorHAnsi"/>
          <w:spacing w:val="40"/>
          <w:sz w:val="24"/>
        </w:rPr>
        <w:t xml:space="preserve"> </w:t>
      </w:r>
      <w:r w:rsidRPr="00AA6F74">
        <w:rPr>
          <w:rFonts w:asciiTheme="minorHAnsi" w:hAnsiTheme="minorHAnsi" w:cstheme="minorHAnsi"/>
          <w:sz w:val="24"/>
        </w:rPr>
        <w:t>z</w:t>
      </w:r>
      <w:r w:rsidRPr="00AA6F74">
        <w:rPr>
          <w:rFonts w:asciiTheme="minorHAnsi" w:hAnsiTheme="minorHAnsi" w:cstheme="minorHAnsi"/>
          <w:spacing w:val="40"/>
          <w:sz w:val="24"/>
        </w:rPr>
        <w:t xml:space="preserve"> </w:t>
      </w:r>
      <w:r w:rsidRPr="00AA6F74">
        <w:rPr>
          <w:rFonts w:asciiTheme="minorHAnsi" w:hAnsiTheme="minorHAnsi" w:cstheme="minorHAnsi"/>
          <w:sz w:val="24"/>
        </w:rPr>
        <w:t>materiału</w:t>
      </w:r>
      <w:r w:rsidRPr="00AA6F74">
        <w:rPr>
          <w:rFonts w:asciiTheme="minorHAnsi" w:hAnsiTheme="minorHAnsi" w:cstheme="minorHAnsi"/>
          <w:spacing w:val="40"/>
          <w:sz w:val="24"/>
        </w:rPr>
        <w:t xml:space="preserve"> </w:t>
      </w:r>
      <w:r w:rsidRPr="00AA6F74">
        <w:rPr>
          <w:rFonts w:asciiTheme="minorHAnsi" w:hAnsiTheme="minorHAnsi" w:cstheme="minorHAnsi"/>
          <w:sz w:val="24"/>
        </w:rPr>
        <w:t>w</w:t>
      </w:r>
      <w:r w:rsidRPr="00AA6F74">
        <w:rPr>
          <w:rFonts w:asciiTheme="minorHAnsi" w:hAnsiTheme="minorHAnsi" w:cstheme="minorHAnsi"/>
          <w:spacing w:val="40"/>
          <w:sz w:val="24"/>
        </w:rPr>
        <w:t xml:space="preserve"> </w:t>
      </w:r>
      <w:r w:rsidRPr="00AA6F74">
        <w:rPr>
          <w:rFonts w:asciiTheme="minorHAnsi" w:hAnsiTheme="minorHAnsi" w:cstheme="minorHAnsi"/>
          <w:sz w:val="24"/>
        </w:rPr>
        <w:t>taki sposób, żeby szczelnie przylegała do ram drzwi;</w:t>
      </w:r>
    </w:p>
    <w:p w14:paraId="427A0184" w14:textId="18046523" w:rsidR="00AA6F74" w:rsidRPr="00AA6F74" w:rsidRDefault="00AA6F74" w:rsidP="00AA6F74">
      <w:pPr>
        <w:pStyle w:val="Akapitzlist"/>
        <w:numPr>
          <w:ilvl w:val="0"/>
          <w:numId w:val="7"/>
        </w:numPr>
        <w:tabs>
          <w:tab w:val="left" w:pos="256"/>
        </w:tabs>
        <w:ind w:left="255" w:hanging="141"/>
        <w:rPr>
          <w:rFonts w:asciiTheme="minorHAnsi" w:hAnsiTheme="minorHAnsi" w:cstheme="minorHAnsi"/>
          <w:sz w:val="24"/>
        </w:rPr>
      </w:pPr>
      <w:r w:rsidRPr="00AA6F74">
        <w:rPr>
          <w:rFonts w:asciiTheme="minorHAnsi" w:hAnsiTheme="minorHAnsi" w:cstheme="minorHAnsi"/>
          <w:sz w:val="24"/>
        </w:rPr>
        <w:t>zasłonić</w:t>
      </w:r>
      <w:r w:rsidRPr="00AA6F74">
        <w:rPr>
          <w:rFonts w:asciiTheme="minorHAnsi" w:hAnsiTheme="minorHAnsi" w:cstheme="minorHAnsi"/>
          <w:spacing w:val="-11"/>
          <w:sz w:val="24"/>
        </w:rPr>
        <w:t xml:space="preserve"> </w:t>
      </w:r>
      <w:r w:rsidRPr="00AA6F74">
        <w:rPr>
          <w:rFonts w:asciiTheme="minorHAnsi" w:hAnsiTheme="minorHAnsi" w:cstheme="minorHAnsi"/>
          <w:sz w:val="24"/>
        </w:rPr>
        <w:t>otwory</w:t>
      </w:r>
      <w:r w:rsidRPr="00AA6F74">
        <w:rPr>
          <w:rFonts w:asciiTheme="minorHAnsi" w:hAnsiTheme="minorHAnsi" w:cstheme="minorHAnsi"/>
          <w:spacing w:val="-11"/>
          <w:sz w:val="24"/>
        </w:rPr>
        <w:t xml:space="preserve"> </w:t>
      </w:r>
      <w:r w:rsidRPr="00AA6F74">
        <w:rPr>
          <w:rFonts w:asciiTheme="minorHAnsi" w:hAnsiTheme="minorHAnsi" w:cstheme="minorHAnsi"/>
          <w:sz w:val="24"/>
        </w:rPr>
        <w:t>wentylacyjne</w:t>
      </w:r>
      <w:r w:rsidRPr="00AA6F74">
        <w:rPr>
          <w:rFonts w:asciiTheme="minorHAnsi" w:hAnsiTheme="minorHAnsi" w:cstheme="minorHAnsi"/>
          <w:spacing w:val="-11"/>
          <w:sz w:val="24"/>
        </w:rPr>
        <w:t xml:space="preserve"> </w:t>
      </w:r>
      <w:r w:rsidRPr="00AA6F74">
        <w:rPr>
          <w:rFonts w:asciiTheme="minorHAnsi" w:hAnsiTheme="minorHAnsi" w:cstheme="minorHAnsi"/>
          <w:sz w:val="24"/>
        </w:rPr>
        <w:t>workami</w:t>
      </w:r>
      <w:r w:rsidRPr="00AA6F74">
        <w:rPr>
          <w:rFonts w:asciiTheme="minorHAnsi" w:hAnsiTheme="minorHAnsi" w:cstheme="minorHAnsi"/>
          <w:spacing w:val="-9"/>
          <w:sz w:val="24"/>
        </w:rPr>
        <w:t xml:space="preserve"> </w:t>
      </w:r>
      <w:r w:rsidRPr="00AA6F74">
        <w:rPr>
          <w:rFonts w:asciiTheme="minorHAnsi" w:hAnsiTheme="minorHAnsi" w:cstheme="minorHAnsi"/>
          <w:sz w:val="24"/>
        </w:rPr>
        <w:t>z</w:t>
      </w:r>
      <w:r w:rsidRPr="00AA6F74">
        <w:rPr>
          <w:rFonts w:asciiTheme="minorHAnsi" w:hAnsiTheme="minorHAnsi" w:cstheme="minorHAnsi"/>
          <w:spacing w:val="-8"/>
          <w:sz w:val="24"/>
        </w:rPr>
        <w:t xml:space="preserve"> </w:t>
      </w:r>
      <w:r w:rsidRPr="00AA6F74">
        <w:rPr>
          <w:rFonts w:asciiTheme="minorHAnsi" w:hAnsiTheme="minorHAnsi" w:cstheme="minorHAnsi"/>
          <w:sz w:val="24"/>
        </w:rPr>
        <w:t>trocinami,</w:t>
      </w:r>
      <w:r w:rsidRPr="00AA6F74">
        <w:rPr>
          <w:rFonts w:asciiTheme="minorHAnsi" w:hAnsiTheme="minorHAnsi" w:cstheme="minorHAnsi"/>
          <w:spacing w:val="-9"/>
          <w:sz w:val="24"/>
        </w:rPr>
        <w:t xml:space="preserve"> </w:t>
      </w:r>
      <w:r w:rsidRPr="00AA6F74">
        <w:rPr>
          <w:rFonts w:asciiTheme="minorHAnsi" w:hAnsiTheme="minorHAnsi" w:cstheme="minorHAnsi"/>
          <w:sz w:val="24"/>
        </w:rPr>
        <w:t>sianem,</w:t>
      </w:r>
      <w:r>
        <w:rPr>
          <w:rFonts w:asciiTheme="minorHAnsi" w:hAnsiTheme="minorHAnsi" w:cstheme="minorHAnsi"/>
          <w:sz w:val="24"/>
        </w:rPr>
        <w:t xml:space="preserve"> piaskiem</w:t>
      </w:r>
      <w:r w:rsidRPr="00AA6F74">
        <w:rPr>
          <w:rFonts w:asciiTheme="minorHAnsi" w:hAnsiTheme="minorHAnsi" w:cstheme="minorHAnsi"/>
          <w:spacing w:val="-10"/>
          <w:sz w:val="24"/>
        </w:rPr>
        <w:t xml:space="preserve"> </w:t>
      </w:r>
      <w:r w:rsidRPr="00AA6F74">
        <w:rPr>
          <w:rFonts w:asciiTheme="minorHAnsi" w:hAnsiTheme="minorHAnsi" w:cstheme="minorHAnsi"/>
          <w:spacing w:val="-4"/>
          <w:sz w:val="24"/>
        </w:rPr>
        <w:t>itp.</w:t>
      </w:r>
    </w:p>
    <w:p w14:paraId="5D990337" w14:textId="25040C8E" w:rsidR="00AA6F74" w:rsidRPr="00AA6F74" w:rsidRDefault="00AA6F74" w:rsidP="00AA6F74">
      <w:pPr>
        <w:pStyle w:val="Akapitzlist"/>
        <w:numPr>
          <w:ilvl w:val="0"/>
          <w:numId w:val="7"/>
        </w:numPr>
        <w:tabs>
          <w:tab w:val="left" w:pos="277"/>
        </w:tabs>
        <w:ind w:right="110" w:hanging="1"/>
        <w:rPr>
          <w:rFonts w:asciiTheme="minorHAnsi" w:hAnsiTheme="minorHAnsi" w:cstheme="minorHAnsi"/>
          <w:sz w:val="24"/>
        </w:rPr>
      </w:pPr>
      <w:r w:rsidRPr="00AA6F74">
        <w:rPr>
          <w:rFonts w:asciiTheme="minorHAnsi" w:hAnsiTheme="minorHAnsi" w:cstheme="minorHAnsi"/>
          <w:sz w:val="24"/>
        </w:rPr>
        <w:t>ściany drewniane obsypać z zewnątrz ziemią do wysokości okien, lub w odległości 50 cm</w:t>
      </w:r>
      <w:r w:rsidRPr="00AA6F74">
        <w:rPr>
          <w:rFonts w:asciiTheme="minorHAnsi" w:hAnsiTheme="minorHAnsi" w:cstheme="minorHAnsi"/>
          <w:spacing w:val="40"/>
          <w:sz w:val="24"/>
        </w:rPr>
        <w:t xml:space="preserve"> </w:t>
      </w:r>
      <w:r w:rsidRPr="00AA6F74">
        <w:rPr>
          <w:rFonts w:asciiTheme="minorHAnsi" w:hAnsiTheme="minorHAnsi" w:cstheme="minorHAnsi"/>
          <w:sz w:val="24"/>
        </w:rPr>
        <w:t>od ściany postawić ściankę z desek lub z wikliny, a przestrzeń między nimi zasypać ziemią.</w:t>
      </w:r>
    </w:p>
    <w:p w14:paraId="521D2A2C" w14:textId="231A1EB4" w:rsidR="00AA6F74" w:rsidRPr="00AA6F74" w:rsidRDefault="00AA6F74" w:rsidP="00AA6F74">
      <w:pPr>
        <w:pStyle w:val="Tekstpodstawowy"/>
        <w:rPr>
          <w:rFonts w:asciiTheme="minorHAnsi" w:hAnsiTheme="minorHAnsi" w:cstheme="minorHAnsi"/>
        </w:rPr>
      </w:pPr>
    </w:p>
    <w:p w14:paraId="43E7C7FB" w14:textId="267955A3" w:rsidR="00AA6F74" w:rsidRPr="00AA6F74" w:rsidRDefault="00AA6F74" w:rsidP="00AA6F74">
      <w:pPr>
        <w:pStyle w:val="Tekstpodstawowy"/>
        <w:ind w:left="115" w:right="111"/>
        <w:jc w:val="both"/>
        <w:rPr>
          <w:rFonts w:asciiTheme="minorHAnsi" w:hAnsiTheme="minorHAnsi" w:cstheme="minorHAnsi"/>
        </w:rPr>
      </w:pPr>
      <w:r w:rsidRPr="00AA6F74">
        <w:rPr>
          <w:rFonts w:asciiTheme="minorHAnsi" w:hAnsiTheme="minorHAnsi" w:cstheme="minorHAnsi"/>
        </w:rPr>
        <w:t>Nawet pomieszczenia niehermetyczne może przygotować na kilkugodzinną ochronę przed przenikaniem niektórych środków trujących, jeśli okna i drzwi zabezpieczymy od wewnątrz brezentem, tkaniną workową lub inną zamoczoną w wodnym roztworze sody.</w:t>
      </w:r>
    </w:p>
    <w:p w14:paraId="2DEFB489" w14:textId="7E64FACE" w:rsidR="00AA6F74" w:rsidRPr="00AA6F74" w:rsidRDefault="00AA6F74" w:rsidP="00AA6F74">
      <w:pPr>
        <w:pStyle w:val="Tekstpodstawowy"/>
        <w:rPr>
          <w:rFonts w:asciiTheme="minorHAnsi" w:hAnsiTheme="minorHAnsi" w:cstheme="minorHAnsi"/>
        </w:rPr>
      </w:pPr>
    </w:p>
    <w:p w14:paraId="5FEDC921" w14:textId="5E25A8A1" w:rsidR="00AA6F74" w:rsidRPr="00AA6F74" w:rsidRDefault="00AA6F74" w:rsidP="00AA6F74">
      <w:pPr>
        <w:pStyle w:val="Akapitzlist"/>
        <w:numPr>
          <w:ilvl w:val="0"/>
          <w:numId w:val="7"/>
        </w:numPr>
        <w:tabs>
          <w:tab w:val="left" w:pos="459"/>
          <w:tab w:val="left" w:pos="460"/>
          <w:tab w:val="left" w:pos="1999"/>
          <w:tab w:val="left" w:pos="3051"/>
          <w:tab w:val="left" w:pos="4510"/>
          <w:tab w:val="left" w:pos="5016"/>
          <w:tab w:val="left" w:pos="5933"/>
          <w:tab w:val="left" w:pos="7553"/>
          <w:tab w:val="left" w:pos="8868"/>
        </w:tabs>
        <w:ind w:right="110" w:firstLine="0"/>
        <w:rPr>
          <w:rFonts w:asciiTheme="minorHAnsi" w:hAnsiTheme="minorHAnsi" w:cstheme="minorHAnsi"/>
          <w:sz w:val="24"/>
        </w:rPr>
      </w:pPr>
      <w:r w:rsidRPr="00AA6F74">
        <w:rPr>
          <w:rFonts w:asciiTheme="minorHAnsi" w:hAnsiTheme="minorHAnsi" w:cstheme="minorHAnsi"/>
          <w:spacing w:val="-2"/>
          <w:sz w:val="24"/>
        </w:rPr>
        <w:t>zabezpieczyć</w:t>
      </w:r>
      <w:r w:rsidRPr="00AA6F74">
        <w:rPr>
          <w:rFonts w:asciiTheme="minorHAnsi" w:hAnsiTheme="minorHAnsi" w:cstheme="minorHAnsi"/>
          <w:sz w:val="24"/>
        </w:rPr>
        <w:tab/>
      </w:r>
      <w:r w:rsidRPr="00AA6F74">
        <w:rPr>
          <w:rFonts w:asciiTheme="minorHAnsi" w:hAnsiTheme="minorHAnsi" w:cstheme="minorHAnsi"/>
          <w:spacing w:val="-2"/>
          <w:sz w:val="24"/>
        </w:rPr>
        <w:t>budynki</w:t>
      </w:r>
      <w:r w:rsidRPr="00AA6F74">
        <w:rPr>
          <w:rFonts w:asciiTheme="minorHAnsi" w:hAnsiTheme="minorHAnsi" w:cstheme="minorHAnsi"/>
          <w:sz w:val="24"/>
        </w:rPr>
        <w:tab/>
      </w:r>
      <w:r w:rsidRPr="00AA6F74">
        <w:rPr>
          <w:rFonts w:asciiTheme="minorHAnsi" w:hAnsiTheme="minorHAnsi" w:cstheme="minorHAnsi"/>
          <w:spacing w:val="-2"/>
          <w:sz w:val="24"/>
        </w:rPr>
        <w:t>gospodarcze</w:t>
      </w:r>
      <w:r w:rsidRPr="00AA6F74">
        <w:rPr>
          <w:rFonts w:asciiTheme="minorHAnsi" w:hAnsiTheme="minorHAnsi" w:cstheme="minorHAnsi"/>
          <w:sz w:val="24"/>
        </w:rPr>
        <w:tab/>
      </w:r>
      <w:r w:rsidRPr="00AA6F74">
        <w:rPr>
          <w:rFonts w:asciiTheme="minorHAnsi" w:hAnsiTheme="minorHAnsi" w:cstheme="minorHAnsi"/>
          <w:spacing w:val="-6"/>
          <w:sz w:val="24"/>
        </w:rPr>
        <w:t>od</w:t>
      </w:r>
      <w:r w:rsidRPr="00AA6F74">
        <w:rPr>
          <w:rFonts w:asciiTheme="minorHAnsi" w:hAnsiTheme="minorHAnsi" w:cstheme="minorHAnsi"/>
          <w:sz w:val="24"/>
        </w:rPr>
        <w:tab/>
      </w:r>
      <w:r w:rsidRPr="00AA6F74">
        <w:rPr>
          <w:rFonts w:asciiTheme="minorHAnsi" w:hAnsiTheme="minorHAnsi" w:cstheme="minorHAnsi"/>
          <w:spacing w:val="-2"/>
          <w:sz w:val="24"/>
        </w:rPr>
        <w:t>pożaru</w:t>
      </w:r>
      <w:r w:rsidRPr="00AA6F74">
        <w:rPr>
          <w:rFonts w:asciiTheme="minorHAnsi" w:hAnsiTheme="minorHAnsi" w:cstheme="minorHAnsi"/>
          <w:sz w:val="24"/>
        </w:rPr>
        <w:tab/>
      </w:r>
      <w:r w:rsidRPr="00AA6F74">
        <w:rPr>
          <w:rFonts w:asciiTheme="minorHAnsi" w:hAnsiTheme="minorHAnsi" w:cstheme="minorHAnsi"/>
          <w:spacing w:val="-2"/>
          <w:sz w:val="24"/>
        </w:rPr>
        <w:t>(zabezpieczyć</w:t>
      </w:r>
      <w:r w:rsidRPr="00AA6F74">
        <w:rPr>
          <w:rFonts w:asciiTheme="minorHAnsi" w:hAnsiTheme="minorHAnsi" w:cstheme="minorHAnsi"/>
          <w:sz w:val="24"/>
        </w:rPr>
        <w:tab/>
      </w:r>
      <w:r w:rsidRPr="00AA6F74">
        <w:rPr>
          <w:rFonts w:asciiTheme="minorHAnsi" w:hAnsiTheme="minorHAnsi" w:cstheme="minorHAnsi"/>
          <w:spacing w:val="-2"/>
          <w:sz w:val="24"/>
        </w:rPr>
        <w:t>wykonując</w:t>
      </w:r>
      <w:r w:rsidRPr="00AA6F74">
        <w:rPr>
          <w:rFonts w:asciiTheme="minorHAnsi" w:hAnsiTheme="minorHAnsi" w:cstheme="minorHAnsi"/>
          <w:sz w:val="24"/>
        </w:rPr>
        <w:tab/>
      </w:r>
      <w:r w:rsidRPr="00AA6F74">
        <w:rPr>
          <w:rFonts w:asciiTheme="minorHAnsi" w:hAnsiTheme="minorHAnsi" w:cstheme="minorHAnsi"/>
          <w:spacing w:val="-4"/>
          <w:sz w:val="24"/>
        </w:rPr>
        <w:t xml:space="preserve">pas </w:t>
      </w:r>
      <w:r w:rsidRPr="00AA6F74">
        <w:rPr>
          <w:rFonts w:asciiTheme="minorHAnsi" w:hAnsiTheme="minorHAnsi" w:cstheme="minorHAnsi"/>
          <w:sz w:val="24"/>
        </w:rPr>
        <w:t>przeciwpożarowy</w:t>
      </w:r>
      <w:r>
        <w:rPr>
          <w:rFonts w:asciiTheme="minorHAnsi" w:hAnsiTheme="minorHAnsi" w:cstheme="minorHAnsi"/>
          <w:sz w:val="24"/>
        </w:rPr>
        <w:t xml:space="preserve"> (wykop o szerokości i głębokości 50cm)</w:t>
      </w:r>
      <w:r w:rsidRPr="00AA6F74">
        <w:rPr>
          <w:rFonts w:asciiTheme="minorHAnsi" w:hAnsiTheme="minorHAnsi" w:cstheme="minorHAnsi"/>
          <w:sz w:val="24"/>
        </w:rPr>
        <w:t xml:space="preserve"> oraz przygotować </w:t>
      </w:r>
      <w:r>
        <w:rPr>
          <w:rFonts w:asciiTheme="minorHAnsi" w:hAnsiTheme="minorHAnsi" w:cstheme="minorHAnsi"/>
          <w:sz w:val="24"/>
        </w:rPr>
        <w:t>gaśnice wodne, pianowe lub koce gaśnicze.</w:t>
      </w:r>
    </w:p>
    <w:p w14:paraId="4049DD44" w14:textId="62D1D1B7" w:rsidR="00AA6F74" w:rsidRPr="00AA6F74" w:rsidRDefault="00F457B3" w:rsidP="00AA6F74">
      <w:pPr>
        <w:pStyle w:val="Tekstpodstawowy"/>
        <w:rPr>
          <w:rFonts w:asciiTheme="minorHAnsi" w:hAnsiTheme="minorHAnsi" w:cstheme="minorHAnsi"/>
        </w:rPr>
      </w:pPr>
      <w:r>
        <w:rPr>
          <w:rFonts w:asciiTheme="minorHAnsi" w:hAnsiTheme="minorHAnsi" w:cstheme="minorHAnsi"/>
          <w:b/>
          <w:bCs/>
          <w:noProof/>
          <w:color w:val="00B050"/>
          <w:sz w:val="28"/>
          <w:szCs w:val="28"/>
          <w:lang w:eastAsia="pl-PL"/>
        </w:rPr>
        <w:lastRenderedPageBreak/>
        <w:drawing>
          <wp:anchor distT="0" distB="0" distL="114300" distR="114300" simplePos="0" relativeHeight="251663872" behindDoc="1" locked="0" layoutInCell="1" allowOverlap="1" wp14:anchorId="2D760371" wp14:editId="5DBDAF7C">
            <wp:simplePos x="0" y="0"/>
            <wp:positionH relativeFrom="column">
              <wp:posOffset>4525645</wp:posOffset>
            </wp:positionH>
            <wp:positionV relativeFrom="paragraph">
              <wp:posOffset>-12065</wp:posOffset>
            </wp:positionV>
            <wp:extent cx="922020" cy="922020"/>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BA5138" w14:textId="4B3659D0" w:rsidR="00AA6F74" w:rsidRPr="00E620FF" w:rsidRDefault="00AA6F74" w:rsidP="00AA6F74">
      <w:pPr>
        <w:pStyle w:val="Tekstpodstawowy"/>
        <w:ind w:left="116"/>
        <w:rPr>
          <w:rFonts w:asciiTheme="minorHAnsi" w:hAnsiTheme="minorHAnsi" w:cstheme="minorHAnsi"/>
          <w:b/>
          <w:bCs/>
          <w:color w:val="00B050"/>
        </w:rPr>
      </w:pPr>
      <w:r w:rsidRPr="00E620FF">
        <w:rPr>
          <w:rFonts w:asciiTheme="minorHAnsi" w:hAnsiTheme="minorHAnsi" w:cstheme="minorHAnsi"/>
          <w:b/>
          <w:bCs/>
          <w:color w:val="00B050"/>
        </w:rPr>
        <w:t>Dla</w:t>
      </w:r>
      <w:r w:rsidRPr="00E620FF">
        <w:rPr>
          <w:rFonts w:asciiTheme="minorHAnsi" w:hAnsiTheme="minorHAnsi" w:cstheme="minorHAnsi"/>
          <w:b/>
          <w:bCs/>
          <w:color w:val="00B050"/>
          <w:spacing w:val="-8"/>
        </w:rPr>
        <w:t xml:space="preserve"> </w:t>
      </w:r>
      <w:r w:rsidRPr="00E620FF">
        <w:rPr>
          <w:rFonts w:asciiTheme="minorHAnsi" w:hAnsiTheme="minorHAnsi" w:cstheme="minorHAnsi"/>
          <w:b/>
          <w:bCs/>
          <w:color w:val="00B050"/>
        </w:rPr>
        <w:t>zwierząt</w:t>
      </w:r>
      <w:r w:rsidRPr="00E620FF">
        <w:rPr>
          <w:rFonts w:asciiTheme="minorHAnsi" w:hAnsiTheme="minorHAnsi" w:cstheme="minorHAnsi"/>
          <w:b/>
          <w:bCs/>
          <w:color w:val="00B050"/>
          <w:spacing w:val="-7"/>
        </w:rPr>
        <w:t xml:space="preserve"> </w:t>
      </w:r>
      <w:r w:rsidRPr="00E620FF">
        <w:rPr>
          <w:rFonts w:asciiTheme="minorHAnsi" w:hAnsiTheme="minorHAnsi" w:cstheme="minorHAnsi"/>
          <w:b/>
          <w:bCs/>
          <w:color w:val="00B050"/>
        </w:rPr>
        <w:t>należy</w:t>
      </w:r>
      <w:r w:rsidRPr="00E620FF">
        <w:rPr>
          <w:rFonts w:asciiTheme="minorHAnsi" w:hAnsiTheme="minorHAnsi" w:cstheme="minorHAnsi"/>
          <w:b/>
          <w:bCs/>
          <w:color w:val="00B050"/>
          <w:spacing w:val="-11"/>
        </w:rPr>
        <w:t xml:space="preserve"> </w:t>
      </w:r>
      <w:r w:rsidRPr="00E620FF">
        <w:rPr>
          <w:rFonts w:asciiTheme="minorHAnsi" w:hAnsiTheme="minorHAnsi" w:cstheme="minorHAnsi"/>
          <w:b/>
          <w:bCs/>
          <w:color w:val="00B050"/>
          <w:spacing w:val="-2"/>
        </w:rPr>
        <w:t>zabezpieczyć:</w:t>
      </w:r>
      <w:r w:rsidR="00F457B3" w:rsidRPr="00F457B3">
        <w:rPr>
          <w:rFonts w:asciiTheme="minorHAnsi" w:hAnsiTheme="minorHAnsi" w:cstheme="minorHAnsi"/>
          <w:b/>
          <w:bCs/>
          <w:noProof/>
          <w:color w:val="00B050"/>
          <w:sz w:val="28"/>
          <w:szCs w:val="28"/>
        </w:rPr>
        <w:t xml:space="preserve"> </w:t>
      </w:r>
    </w:p>
    <w:p w14:paraId="42CAB12D" w14:textId="5AF88F6A" w:rsidR="00AA6F74" w:rsidRPr="00AA6F74" w:rsidRDefault="00AA6F74" w:rsidP="00AA6F74">
      <w:pPr>
        <w:pStyle w:val="Tekstpodstawowy"/>
        <w:rPr>
          <w:rFonts w:asciiTheme="minorHAnsi" w:hAnsiTheme="minorHAnsi" w:cstheme="minorHAnsi"/>
        </w:rPr>
      </w:pPr>
    </w:p>
    <w:p w14:paraId="74FBF179" w14:textId="614CF947" w:rsidR="00AA6F74" w:rsidRPr="00AA6F74" w:rsidRDefault="00AA6F74" w:rsidP="00AA6F74">
      <w:pPr>
        <w:pStyle w:val="Akapitzlist"/>
        <w:numPr>
          <w:ilvl w:val="0"/>
          <w:numId w:val="7"/>
        </w:numPr>
        <w:tabs>
          <w:tab w:val="left" w:pos="256"/>
        </w:tabs>
        <w:spacing w:before="1"/>
        <w:ind w:left="255" w:hanging="141"/>
        <w:jc w:val="both"/>
        <w:rPr>
          <w:rFonts w:asciiTheme="minorHAnsi" w:hAnsiTheme="minorHAnsi" w:cstheme="minorHAnsi"/>
          <w:sz w:val="24"/>
        </w:rPr>
      </w:pPr>
      <w:r w:rsidRPr="00AA6F74">
        <w:rPr>
          <w:rFonts w:asciiTheme="minorHAnsi" w:hAnsiTheme="minorHAnsi" w:cstheme="minorHAnsi"/>
          <w:sz w:val="24"/>
        </w:rPr>
        <w:t>zapas</w:t>
      </w:r>
      <w:r w:rsidRPr="00AA6F74">
        <w:rPr>
          <w:rFonts w:asciiTheme="minorHAnsi" w:hAnsiTheme="minorHAnsi" w:cstheme="minorHAnsi"/>
          <w:spacing w:val="-6"/>
          <w:sz w:val="24"/>
        </w:rPr>
        <w:t xml:space="preserve"> </w:t>
      </w:r>
      <w:r w:rsidRPr="00AA6F74">
        <w:rPr>
          <w:rFonts w:asciiTheme="minorHAnsi" w:hAnsiTheme="minorHAnsi" w:cstheme="minorHAnsi"/>
          <w:sz w:val="24"/>
        </w:rPr>
        <w:t>wody</w:t>
      </w:r>
      <w:r w:rsidRPr="00AA6F74">
        <w:rPr>
          <w:rFonts w:asciiTheme="minorHAnsi" w:hAnsiTheme="minorHAnsi" w:cstheme="minorHAnsi"/>
          <w:spacing w:val="-10"/>
          <w:sz w:val="24"/>
        </w:rPr>
        <w:t xml:space="preserve"> </w:t>
      </w:r>
      <w:r w:rsidRPr="00AA6F74">
        <w:rPr>
          <w:rFonts w:asciiTheme="minorHAnsi" w:hAnsiTheme="minorHAnsi" w:cstheme="minorHAnsi"/>
          <w:sz w:val="24"/>
        </w:rPr>
        <w:t>i</w:t>
      </w:r>
      <w:r w:rsidRPr="00AA6F74">
        <w:rPr>
          <w:rFonts w:asciiTheme="minorHAnsi" w:hAnsiTheme="minorHAnsi" w:cstheme="minorHAnsi"/>
          <w:spacing w:val="-5"/>
          <w:sz w:val="24"/>
        </w:rPr>
        <w:t xml:space="preserve"> </w:t>
      </w:r>
      <w:r w:rsidRPr="00AA6F74">
        <w:rPr>
          <w:rFonts w:asciiTheme="minorHAnsi" w:hAnsiTheme="minorHAnsi" w:cstheme="minorHAnsi"/>
          <w:sz w:val="24"/>
        </w:rPr>
        <w:t>paszy</w:t>
      </w:r>
      <w:r w:rsidRPr="00AA6F74">
        <w:rPr>
          <w:rFonts w:asciiTheme="minorHAnsi" w:hAnsiTheme="minorHAnsi" w:cstheme="minorHAnsi"/>
          <w:spacing w:val="-10"/>
          <w:sz w:val="24"/>
        </w:rPr>
        <w:t xml:space="preserve"> </w:t>
      </w:r>
      <w:r w:rsidRPr="00AA6F74">
        <w:rPr>
          <w:rFonts w:asciiTheme="minorHAnsi" w:hAnsiTheme="minorHAnsi" w:cstheme="minorHAnsi"/>
          <w:sz w:val="24"/>
        </w:rPr>
        <w:t>wystarczający</w:t>
      </w:r>
      <w:r w:rsidRPr="00AA6F74">
        <w:rPr>
          <w:rFonts w:asciiTheme="minorHAnsi" w:hAnsiTheme="minorHAnsi" w:cstheme="minorHAnsi"/>
          <w:spacing w:val="-10"/>
          <w:sz w:val="24"/>
        </w:rPr>
        <w:t xml:space="preserve"> </w:t>
      </w:r>
      <w:r w:rsidRPr="00AA6F74">
        <w:rPr>
          <w:rFonts w:asciiTheme="minorHAnsi" w:hAnsiTheme="minorHAnsi" w:cstheme="minorHAnsi"/>
          <w:sz w:val="24"/>
        </w:rPr>
        <w:t>na</w:t>
      </w:r>
      <w:r w:rsidRPr="00AA6F74">
        <w:rPr>
          <w:rFonts w:asciiTheme="minorHAnsi" w:hAnsiTheme="minorHAnsi" w:cstheme="minorHAnsi"/>
          <w:spacing w:val="-6"/>
          <w:sz w:val="24"/>
        </w:rPr>
        <w:t xml:space="preserve"> </w:t>
      </w:r>
      <w:r w:rsidRPr="00AA6F74">
        <w:rPr>
          <w:rFonts w:asciiTheme="minorHAnsi" w:hAnsiTheme="minorHAnsi" w:cstheme="minorHAnsi"/>
          <w:sz w:val="24"/>
        </w:rPr>
        <w:t>14</w:t>
      </w:r>
      <w:r w:rsidRPr="00AA6F74">
        <w:rPr>
          <w:rFonts w:asciiTheme="minorHAnsi" w:hAnsiTheme="minorHAnsi" w:cstheme="minorHAnsi"/>
          <w:spacing w:val="-6"/>
          <w:sz w:val="24"/>
        </w:rPr>
        <w:t xml:space="preserve"> </w:t>
      </w:r>
      <w:r w:rsidRPr="00AA6F74">
        <w:rPr>
          <w:rFonts w:asciiTheme="minorHAnsi" w:hAnsiTheme="minorHAnsi" w:cstheme="minorHAnsi"/>
          <w:sz w:val="24"/>
        </w:rPr>
        <w:t>dni,</w:t>
      </w:r>
      <w:r w:rsidRPr="00AA6F74">
        <w:rPr>
          <w:rFonts w:asciiTheme="minorHAnsi" w:hAnsiTheme="minorHAnsi" w:cstheme="minorHAnsi"/>
          <w:spacing w:val="-5"/>
          <w:sz w:val="24"/>
        </w:rPr>
        <w:t xml:space="preserve"> </w:t>
      </w:r>
      <w:r w:rsidRPr="00AA6F74">
        <w:rPr>
          <w:rFonts w:asciiTheme="minorHAnsi" w:hAnsiTheme="minorHAnsi" w:cstheme="minorHAnsi"/>
          <w:sz w:val="24"/>
        </w:rPr>
        <w:t>zabezpieczony</w:t>
      </w:r>
      <w:r w:rsidRPr="00AA6F74">
        <w:rPr>
          <w:rFonts w:asciiTheme="minorHAnsi" w:hAnsiTheme="minorHAnsi" w:cstheme="minorHAnsi"/>
          <w:spacing w:val="-10"/>
          <w:sz w:val="24"/>
        </w:rPr>
        <w:t xml:space="preserve"> </w:t>
      </w:r>
      <w:r w:rsidRPr="00AA6F74">
        <w:rPr>
          <w:rFonts w:asciiTheme="minorHAnsi" w:hAnsiTheme="minorHAnsi" w:cstheme="minorHAnsi"/>
          <w:sz w:val="24"/>
        </w:rPr>
        <w:t>przed</w:t>
      </w:r>
      <w:r w:rsidRPr="00AA6F74">
        <w:rPr>
          <w:rFonts w:asciiTheme="minorHAnsi" w:hAnsiTheme="minorHAnsi" w:cstheme="minorHAnsi"/>
          <w:spacing w:val="-6"/>
          <w:sz w:val="24"/>
        </w:rPr>
        <w:t xml:space="preserve"> </w:t>
      </w:r>
      <w:r w:rsidRPr="00AA6F74">
        <w:rPr>
          <w:rFonts w:asciiTheme="minorHAnsi" w:hAnsiTheme="minorHAnsi" w:cstheme="minorHAnsi"/>
          <w:spacing w:val="-2"/>
          <w:sz w:val="24"/>
        </w:rPr>
        <w:t>skażeniem</w:t>
      </w:r>
      <w:r w:rsidR="00E24EF2">
        <w:rPr>
          <w:rFonts w:asciiTheme="minorHAnsi" w:hAnsiTheme="minorHAnsi" w:cstheme="minorHAnsi"/>
          <w:spacing w:val="-2"/>
          <w:sz w:val="24"/>
        </w:rPr>
        <w:t xml:space="preserve"> (najlepiej wewnątrz budynku, w którym zwierzęta przebywają)</w:t>
      </w:r>
    </w:p>
    <w:p w14:paraId="006B9EE7" w14:textId="4E63982D" w:rsidR="00AA6F74" w:rsidRDefault="00AA6F74" w:rsidP="00AA6F74">
      <w:pPr>
        <w:pStyle w:val="Akapitzlist"/>
        <w:numPr>
          <w:ilvl w:val="0"/>
          <w:numId w:val="7"/>
        </w:numPr>
        <w:tabs>
          <w:tab w:val="left" w:pos="313"/>
        </w:tabs>
        <w:ind w:left="115" w:right="107" w:firstLine="0"/>
        <w:jc w:val="both"/>
        <w:rPr>
          <w:rFonts w:asciiTheme="minorHAnsi" w:hAnsiTheme="minorHAnsi" w:cstheme="minorHAnsi"/>
          <w:sz w:val="24"/>
        </w:rPr>
      </w:pPr>
      <w:r w:rsidRPr="00AA6F74">
        <w:rPr>
          <w:rFonts w:asciiTheme="minorHAnsi" w:hAnsiTheme="minorHAnsi" w:cstheme="minorHAnsi"/>
          <w:sz w:val="24"/>
        </w:rPr>
        <w:t>wietrzyć uszczelnione obory, chlewnie: w lecie do 20 stopni C nie później niż po 34 godzinach, w zimie przy temperaturze -20 do -25 stopni C po 34 do 90 godzin. Szczegółowe informacje podawane będą przez Służby Weterynaryjne</w:t>
      </w:r>
      <w:r w:rsidR="00E24EF2">
        <w:rPr>
          <w:rFonts w:asciiTheme="minorHAnsi" w:hAnsiTheme="minorHAnsi" w:cstheme="minorHAnsi"/>
          <w:sz w:val="24"/>
        </w:rPr>
        <w:t>,</w:t>
      </w:r>
    </w:p>
    <w:p w14:paraId="1464ABD2" w14:textId="7A62AC1B" w:rsidR="00E24EF2" w:rsidRDefault="00F457B3" w:rsidP="00AA6F74">
      <w:pPr>
        <w:pStyle w:val="Akapitzlist"/>
        <w:numPr>
          <w:ilvl w:val="0"/>
          <w:numId w:val="7"/>
        </w:numPr>
        <w:tabs>
          <w:tab w:val="left" w:pos="313"/>
        </w:tabs>
        <w:ind w:left="115" w:right="107" w:firstLine="0"/>
        <w:jc w:val="both"/>
        <w:rPr>
          <w:rFonts w:asciiTheme="minorHAnsi" w:hAnsiTheme="minorHAnsi" w:cstheme="minorHAnsi"/>
          <w:sz w:val="24"/>
        </w:rPr>
      </w:pPr>
      <w:r w:rsidRPr="00F457B3">
        <w:rPr>
          <w:rFonts w:asciiTheme="minorHAnsi" w:hAnsiTheme="minorHAnsi" w:cstheme="minorHAnsi"/>
          <w:noProof/>
          <w:lang w:eastAsia="pl-PL"/>
        </w:rPr>
        <w:drawing>
          <wp:anchor distT="0" distB="0" distL="114300" distR="114300" simplePos="0" relativeHeight="251657728" behindDoc="1" locked="0" layoutInCell="1" allowOverlap="1" wp14:anchorId="272A0E08" wp14:editId="2A8759AD">
            <wp:simplePos x="0" y="0"/>
            <wp:positionH relativeFrom="column">
              <wp:posOffset>4525645</wp:posOffset>
            </wp:positionH>
            <wp:positionV relativeFrom="paragraph">
              <wp:posOffset>182245</wp:posOffset>
            </wp:positionV>
            <wp:extent cx="1348740" cy="1348740"/>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8740" cy="1348740"/>
                    </a:xfrm>
                    <a:prstGeom prst="rect">
                      <a:avLst/>
                    </a:prstGeom>
                  </pic:spPr>
                </pic:pic>
              </a:graphicData>
            </a:graphic>
            <wp14:sizeRelH relativeFrom="margin">
              <wp14:pctWidth>0</wp14:pctWidth>
            </wp14:sizeRelH>
            <wp14:sizeRelV relativeFrom="margin">
              <wp14:pctHeight>0</wp14:pctHeight>
            </wp14:sizeRelV>
          </wp:anchor>
        </w:drawing>
      </w:r>
      <w:r w:rsidR="00E24EF2">
        <w:rPr>
          <w:rFonts w:asciiTheme="minorHAnsi" w:hAnsiTheme="minorHAnsi" w:cstheme="minorHAnsi"/>
          <w:sz w:val="24"/>
        </w:rPr>
        <w:t>uwzględnić wentylację/ dopływ filtrowanego powietrza dla ptactwa hodowlanego.</w:t>
      </w:r>
    </w:p>
    <w:p w14:paraId="2951F4EE" w14:textId="7700D1D7" w:rsidR="00944FFF" w:rsidRDefault="00944FFF" w:rsidP="00944FFF">
      <w:pPr>
        <w:pStyle w:val="Akapitzlist"/>
        <w:tabs>
          <w:tab w:val="left" w:pos="313"/>
        </w:tabs>
        <w:ind w:right="107"/>
        <w:jc w:val="both"/>
        <w:rPr>
          <w:rFonts w:asciiTheme="minorHAnsi" w:hAnsiTheme="minorHAnsi" w:cstheme="minorHAnsi"/>
          <w:sz w:val="24"/>
        </w:rPr>
      </w:pPr>
    </w:p>
    <w:p w14:paraId="2DAAE6CE" w14:textId="32BF9277" w:rsidR="00944FFF" w:rsidRPr="00944FFF" w:rsidRDefault="00944FFF" w:rsidP="00944FFF">
      <w:pPr>
        <w:pStyle w:val="Akapitzlist"/>
        <w:tabs>
          <w:tab w:val="left" w:pos="313"/>
        </w:tabs>
        <w:ind w:right="107"/>
        <w:jc w:val="both"/>
        <w:rPr>
          <w:rFonts w:asciiTheme="minorHAnsi" w:hAnsiTheme="minorHAnsi" w:cstheme="minorHAnsi"/>
          <w:b/>
          <w:bCs/>
          <w:color w:val="C45911" w:themeColor="accent2" w:themeShade="BF"/>
          <w:sz w:val="24"/>
          <w:szCs w:val="24"/>
        </w:rPr>
      </w:pPr>
      <w:r w:rsidRPr="00944FFF">
        <w:rPr>
          <w:rFonts w:asciiTheme="minorHAnsi" w:hAnsiTheme="minorHAnsi" w:cstheme="minorHAnsi"/>
          <w:b/>
          <w:bCs/>
          <w:color w:val="C45911" w:themeColor="accent2" w:themeShade="BF"/>
          <w:sz w:val="24"/>
          <w:szCs w:val="24"/>
        </w:rPr>
        <w:t>Płody rolne i pasze</w:t>
      </w:r>
    </w:p>
    <w:p w14:paraId="442BC4D1" w14:textId="05C5C91C" w:rsidR="00944FFF" w:rsidRDefault="00944FFF" w:rsidP="00944FFF">
      <w:pPr>
        <w:pStyle w:val="Akapitzlist"/>
        <w:tabs>
          <w:tab w:val="left" w:pos="313"/>
        </w:tabs>
        <w:ind w:right="107"/>
        <w:jc w:val="both"/>
        <w:rPr>
          <w:rFonts w:asciiTheme="minorHAnsi" w:hAnsiTheme="minorHAnsi" w:cstheme="minorHAnsi"/>
          <w:sz w:val="24"/>
        </w:rPr>
      </w:pPr>
      <w:r>
        <w:rPr>
          <w:rFonts w:asciiTheme="minorHAnsi" w:hAnsiTheme="minorHAnsi" w:cstheme="minorHAnsi"/>
          <w:sz w:val="24"/>
        </w:rPr>
        <w:t xml:space="preserve">Ziarno i pasze należy przechowywać w zamkniętych i uszczelnionych pomieszczeniach. W czasie opadu promieniotwórczego zamyka się wszelką wentylację. Słoma i siano przechowywane w stertach i stogach powinno być zabezpieczone brezentem, folią lub słomą nie przeznaczoną na paszę. Wokół stogów należy wykopać rowki odpływowe. Rośliny okopowe, niektóre warzywa przechowywać należy w kopcach zabezpieczonych warstwą słomy i suchej ziemi. Podobnie jak w okresie zimowym. Najlepszym miejscem przechowywania jest piwnica. Kiszonka znajdująca się w silosach zamkniętych nie wymaga dodatkowego zabezpieczenia. Silosy otwarte należy koniecznie uszczelnić. Dobrą ochroną są także doły wyłożone folią i szczelnie okryte. </w:t>
      </w:r>
    </w:p>
    <w:p w14:paraId="7DA352DE" w14:textId="77777777" w:rsidR="00AA6F74" w:rsidRPr="005E2A69" w:rsidRDefault="00AA6F74" w:rsidP="00AA6F74">
      <w:pPr>
        <w:pStyle w:val="Tekstpodstawowy"/>
        <w:spacing w:before="68"/>
        <w:ind w:right="107"/>
        <w:jc w:val="both"/>
        <w:rPr>
          <w:rFonts w:asciiTheme="minorHAnsi" w:hAnsiTheme="minorHAnsi" w:cstheme="minorHAnsi"/>
          <w:b/>
          <w:bCs/>
        </w:rPr>
      </w:pPr>
    </w:p>
    <w:p w14:paraId="1D57323C" w14:textId="77777777" w:rsidR="00A33BCE" w:rsidRPr="00E620FF" w:rsidRDefault="00A33BCE" w:rsidP="00A33BCE">
      <w:pPr>
        <w:spacing w:before="100" w:beforeAutospacing="1" w:after="100" w:afterAutospacing="1" w:line="240" w:lineRule="auto"/>
        <w:rPr>
          <w:rFonts w:eastAsia="Times New Roman" w:cstheme="minorHAnsi"/>
          <w:color w:val="0070C0"/>
          <w:sz w:val="24"/>
          <w:szCs w:val="24"/>
          <w:lang w:eastAsia="pl-PL"/>
        </w:rPr>
      </w:pPr>
      <w:r w:rsidRPr="00E620FF">
        <w:rPr>
          <w:rFonts w:eastAsia="Times New Roman" w:cstheme="minorHAnsi"/>
          <w:b/>
          <w:bCs/>
          <w:color w:val="0070C0"/>
          <w:sz w:val="24"/>
          <w:szCs w:val="24"/>
          <w:lang w:eastAsia="pl-PL"/>
        </w:rPr>
        <w:t>W czasie zagrożenia radiacyjnego</w:t>
      </w:r>
      <w:r w:rsidRPr="00E620FF">
        <w:rPr>
          <w:rFonts w:eastAsia="Times New Roman" w:cstheme="minorHAnsi"/>
          <w:color w:val="0070C0"/>
          <w:sz w:val="24"/>
          <w:szCs w:val="24"/>
          <w:lang w:eastAsia="pl-PL"/>
        </w:rPr>
        <w:t xml:space="preserve"> </w:t>
      </w:r>
    </w:p>
    <w:p w14:paraId="352EE085" w14:textId="4CC4C370" w:rsidR="00A33BCE" w:rsidRPr="00A33BCE" w:rsidRDefault="00A33BCE" w:rsidP="00A33BCE">
      <w:pPr>
        <w:spacing w:after="0" w:line="240" w:lineRule="auto"/>
        <w:rPr>
          <w:rFonts w:eastAsia="Times New Roman" w:cstheme="minorHAnsi"/>
          <w:sz w:val="24"/>
          <w:szCs w:val="24"/>
          <w:lang w:eastAsia="pl-PL"/>
        </w:rPr>
      </w:pPr>
      <w:r w:rsidRPr="00A33BCE">
        <w:rPr>
          <w:rFonts w:eastAsia="Times New Roman" w:cstheme="minorHAnsi"/>
          <w:sz w:val="24"/>
          <w:szCs w:val="24"/>
          <w:lang w:eastAsia="pl-PL"/>
        </w:rPr>
        <w:t>Zacho</w:t>
      </w:r>
      <w:r w:rsidR="00AA6F74">
        <w:rPr>
          <w:rFonts w:eastAsia="Times New Roman" w:cstheme="minorHAnsi"/>
          <w:sz w:val="24"/>
          <w:szCs w:val="24"/>
          <w:lang w:eastAsia="pl-PL"/>
        </w:rPr>
        <w:t>w</w:t>
      </w:r>
      <w:r w:rsidRPr="00A33BCE">
        <w:rPr>
          <w:rFonts w:eastAsia="Times New Roman" w:cstheme="minorHAnsi"/>
          <w:sz w:val="24"/>
          <w:szCs w:val="24"/>
          <w:lang w:eastAsia="pl-PL"/>
        </w:rPr>
        <w:t xml:space="preserve">aj spokój: </w:t>
      </w:r>
    </w:p>
    <w:p w14:paraId="6268150C" w14:textId="77777777" w:rsidR="00A33BCE" w:rsidRPr="00A33BCE" w:rsidRDefault="00A33BCE" w:rsidP="00A33BCE">
      <w:pPr>
        <w:numPr>
          <w:ilvl w:val="0"/>
          <w:numId w:val="2"/>
        </w:numPr>
        <w:spacing w:before="100" w:beforeAutospacing="1" w:after="100" w:afterAutospacing="1" w:line="240" w:lineRule="auto"/>
        <w:rPr>
          <w:rFonts w:eastAsia="Times New Roman" w:cstheme="minorHAnsi"/>
          <w:sz w:val="24"/>
          <w:szCs w:val="24"/>
          <w:lang w:eastAsia="pl-PL"/>
        </w:rPr>
      </w:pPr>
      <w:r w:rsidRPr="00A33BCE">
        <w:rPr>
          <w:rFonts w:eastAsia="Times New Roman" w:cstheme="minorHAnsi"/>
          <w:sz w:val="24"/>
          <w:szCs w:val="24"/>
          <w:lang w:eastAsia="pl-PL"/>
        </w:rPr>
        <w:t xml:space="preserve">nie każdy wypadek, związany z wydostaniem się substancji promieniotwórczej jest dla Ciebie niebezpieczny, </w:t>
      </w:r>
    </w:p>
    <w:p w14:paraId="4DFC592E" w14:textId="77777777" w:rsidR="00A33BCE" w:rsidRPr="00A33BCE" w:rsidRDefault="00A33BCE" w:rsidP="00A33BCE">
      <w:pPr>
        <w:numPr>
          <w:ilvl w:val="0"/>
          <w:numId w:val="2"/>
        </w:numPr>
        <w:spacing w:before="100" w:beforeAutospacing="1" w:after="100" w:afterAutospacing="1" w:line="240" w:lineRule="auto"/>
        <w:rPr>
          <w:rFonts w:eastAsia="Times New Roman" w:cstheme="minorHAnsi"/>
          <w:sz w:val="24"/>
          <w:szCs w:val="24"/>
          <w:lang w:eastAsia="pl-PL"/>
        </w:rPr>
      </w:pPr>
      <w:r w:rsidRPr="00A33BCE">
        <w:rPr>
          <w:rFonts w:eastAsia="Times New Roman" w:cstheme="minorHAnsi"/>
          <w:sz w:val="24"/>
          <w:szCs w:val="24"/>
          <w:lang w:eastAsia="pl-PL"/>
        </w:rPr>
        <w:t xml:space="preserve">wypadek może dotyczyć tylko terenu zakładu (elektrowni atomowej) i może nie powodować żadnych zagrożeń zewnętrznych. </w:t>
      </w:r>
    </w:p>
    <w:p w14:paraId="64F62229" w14:textId="77777777" w:rsidR="00A33BCE" w:rsidRPr="00A33BCE" w:rsidRDefault="00A33BCE" w:rsidP="00A33BCE">
      <w:pPr>
        <w:numPr>
          <w:ilvl w:val="0"/>
          <w:numId w:val="2"/>
        </w:numPr>
        <w:spacing w:before="100" w:beforeAutospacing="1" w:after="100" w:afterAutospacing="1" w:line="240" w:lineRule="auto"/>
        <w:rPr>
          <w:rFonts w:eastAsia="Times New Roman" w:cstheme="minorHAnsi"/>
          <w:sz w:val="24"/>
          <w:szCs w:val="24"/>
          <w:lang w:eastAsia="pl-PL"/>
        </w:rPr>
      </w:pPr>
      <w:r w:rsidRPr="00A33BCE">
        <w:rPr>
          <w:rFonts w:eastAsia="Times New Roman" w:cstheme="minorHAnsi"/>
          <w:sz w:val="24"/>
          <w:szCs w:val="24"/>
          <w:lang w:eastAsia="pl-PL"/>
        </w:rPr>
        <w:t xml:space="preserve">uważnie i stale słuchaj radia, oglądaj telewizję krajową lub lokalną. Komunikaty określą charakter wypadku, stopień zagrożenia oraz jego zasięg i szybkość rozprzestrzeniania się - wykonaj zalecenia wynikające z komunikatów. </w:t>
      </w:r>
    </w:p>
    <w:p w14:paraId="518960AD" w14:textId="77777777" w:rsidR="00A33BCE" w:rsidRPr="00A33BCE" w:rsidRDefault="00A33BCE" w:rsidP="00A33BCE">
      <w:pPr>
        <w:spacing w:after="0" w:line="240" w:lineRule="auto"/>
        <w:rPr>
          <w:rFonts w:eastAsia="Times New Roman" w:cstheme="minorHAnsi"/>
          <w:sz w:val="24"/>
          <w:szCs w:val="24"/>
          <w:lang w:eastAsia="pl-PL"/>
        </w:rPr>
      </w:pPr>
      <w:r w:rsidRPr="00A33BCE">
        <w:rPr>
          <w:rFonts w:eastAsia="Times New Roman" w:cstheme="minorHAnsi"/>
          <w:sz w:val="24"/>
          <w:szCs w:val="24"/>
          <w:lang w:eastAsia="pl-PL"/>
        </w:rPr>
        <w:t xml:space="preserve">Gdy powracasz do miejsca schronienia z zewnątrz: </w:t>
      </w:r>
    </w:p>
    <w:p w14:paraId="1E4EA843" w14:textId="1BC9BE60" w:rsidR="00A33BCE" w:rsidRPr="00A33BCE" w:rsidRDefault="005E2A69" w:rsidP="00A33BCE">
      <w:pPr>
        <w:numPr>
          <w:ilvl w:val="0"/>
          <w:numId w:val="3"/>
        </w:numPr>
        <w:spacing w:before="100" w:beforeAutospacing="1" w:after="100" w:afterAutospacing="1" w:line="240" w:lineRule="auto"/>
        <w:rPr>
          <w:rFonts w:eastAsia="Times New Roman" w:cstheme="minorHAnsi"/>
          <w:sz w:val="24"/>
          <w:szCs w:val="24"/>
          <w:lang w:eastAsia="pl-PL"/>
        </w:rPr>
      </w:pPr>
      <w:r>
        <w:rPr>
          <w:rFonts w:eastAsia="Times New Roman" w:cstheme="minorHAnsi"/>
          <w:sz w:val="24"/>
          <w:szCs w:val="24"/>
          <w:lang w:eastAsia="pl-PL"/>
        </w:rPr>
        <w:t>umyj ręce i twarz;</w:t>
      </w:r>
      <w:r w:rsidR="00A33BCE" w:rsidRPr="00A33BCE">
        <w:rPr>
          <w:rFonts w:eastAsia="Times New Roman" w:cstheme="minorHAnsi"/>
          <w:sz w:val="24"/>
          <w:szCs w:val="24"/>
          <w:lang w:eastAsia="pl-PL"/>
        </w:rPr>
        <w:t xml:space="preserve"> zmień buty i odzież, </w:t>
      </w:r>
    </w:p>
    <w:p w14:paraId="4A99DCE5" w14:textId="77777777" w:rsidR="00A33BCE" w:rsidRPr="00A33BCE" w:rsidRDefault="00A33BCE" w:rsidP="00A33BCE">
      <w:pPr>
        <w:numPr>
          <w:ilvl w:val="0"/>
          <w:numId w:val="3"/>
        </w:numPr>
        <w:spacing w:before="100" w:beforeAutospacing="1" w:after="100" w:afterAutospacing="1" w:line="240" w:lineRule="auto"/>
        <w:rPr>
          <w:rFonts w:eastAsia="Times New Roman" w:cstheme="minorHAnsi"/>
          <w:sz w:val="24"/>
          <w:szCs w:val="24"/>
          <w:lang w:eastAsia="pl-PL"/>
        </w:rPr>
      </w:pPr>
      <w:r w:rsidRPr="00A33BCE">
        <w:rPr>
          <w:rFonts w:eastAsia="Times New Roman" w:cstheme="minorHAnsi"/>
          <w:sz w:val="24"/>
          <w:szCs w:val="24"/>
          <w:lang w:eastAsia="pl-PL"/>
        </w:rPr>
        <w:t xml:space="preserve">schowaj rzeczy noszone na zewnątrz do plastikowej torby i szczelnie je zamknij. </w:t>
      </w:r>
    </w:p>
    <w:p w14:paraId="0BBC0CC5" w14:textId="77777777" w:rsidR="00A33BCE" w:rsidRPr="00A33BCE" w:rsidRDefault="00A33BCE" w:rsidP="00A33BCE">
      <w:pPr>
        <w:numPr>
          <w:ilvl w:val="0"/>
          <w:numId w:val="3"/>
        </w:numPr>
        <w:spacing w:before="100" w:beforeAutospacing="1" w:after="100" w:afterAutospacing="1" w:line="240" w:lineRule="auto"/>
        <w:rPr>
          <w:rFonts w:eastAsia="Times New Roman" w:cstheme="minorHAnsi"/>
          <w:sz w:val="24"/>
          <w:szCs w:val="24"/>
          <w:lang w:eastAsia="pl-PL"/>
        </w:rPr>
      </w:pPr>
      <w:r w:rsidRPr="00A33BCE">
        <w:rPr>
          <w:rFonts w:eastAsia="Times New Roman" w:cstheme="minorHAnsi"/>
          <w:sz w:val="24"/>
          <w:szCs w:val="24"/>
          <w:lang w:eastAsia="pl-PL"/>
        </w:rPr>
        <w:t xml:space="preserve">Jeśli otrzymasz polecenie ewakuacji wykonuj je niezwłocznie, według zaleceń władz (służb ratowniczych): </w:t>
      </w:r>
    </w:p>
    <w:p w14:paraId="4842914C" w14:textId="77777777" w:rsidR="00A33BCE" w:rsidRPr="00A33BCE" w:rsidRDefault="00A33BCE" w:rsidP="00A33BCE">
      <w:pPr>
        <w:numPr>
          <w:ilvl w:val="0"/>
          <w:numId w:val="3"/>
        </w:numPr>
        <w:spacing w:before="100" w:beforeAutospacing="1" w:after="100" w:afterAutospacing="1" w:line="240" w:lineRule="auto"/>
        <w:rPr>
          <w:rFonts w:eastAsia="Times New Roman" w:cstheme="minorHAnsi"/>
          <w:sz w:val="24"/>
          <w:szCs w:val="24"/>
          <w:lang w:eastAsia="pl-PL"/>
        </w:rPr>
      </w:pPr>
      <w:r w:rsidRPr="00A33BCE">
        <w:rPr>
          <w:rFonts w:eastAsia="Times New Roman" w:cstheme="minorHAnsi"/>
          <w:sz w:val="24"/>
          <w:szCs w:val="24"/>
          <w:lang w:eastAsia="pl-PL"/>
        </w:rPr>
        <w:t xml:space="preserve">nasłuchuj w radiu i telewizji komunikatów o drogach ewakuacji, tymczasowych schronach i sposobach postępowania, </w:t>
      </w:r>
    </w:p>
    <w:p w14:paraId="3CCCDF22" w14:textId="77777777" w:rsidR="00A33BCE" w:rsidRPr="00A33BCE" w:rsidRDefault="00A33BCE" w:rsidP="00A33BCE">
      <w:pPr>
        <w:numPr>
          <w:ilvl w:val="0"/>
          <w:numId w:val="3"/>
        </w:numPr>
        <w:spacing w:before="100" w:beforeAutospacing="1" w:after="100" w:afterAutospacing="1" w:line="240" w:lineRule="auto"/>
        <w:rPr>
          <w:rFonts w:eastAsia="Times New Roman" w:cstheme="minorHAnsi"/>
          <w:sz w:val="24"/>
          <w:szCs w:val="24"/>
          <w:lang w:eastAsia="pl-PL"/>
        </w:rPr>
      </w:pPr>
      <w:r w:rsidRPr="00A33BCE">
        <w:rPr>
          <w:rFonts w:eastAsia="Times New Roman" w:cstheme="minorHAnsi"/>
          <w:sz w:val="24"/>
          <w:szCs w:val="24"/>
          <w:lang w:eastAsia="pl-PL"/>
        </w:rPr>
        <w:t xml:space="preserve">zabierz przygotowane na ewakuację rzeczy. </w:t>
      </w:r>
    </w:p>
    <w:p w14:paraId="1A9902FB" w14:textId="77777777" w:rsidR="00A33BCE" w:rsidRPr="00A33BCE" w:rsidRDefault="00A33BCE" w:rsidP="00A33BCE">
      <w:pPr>
        <w:spacing w:before="100" w:beforeAutospacing="1" w:after="100" w:afterAutospacing="1" w:line="240" w:lineRule="auto"/>
        <w:rPr>
          <w:rFonts w:eastAsia="Times New Roman" w:cstheme="minorHAnsi"/>
          <w:sz w:val="24"/>
          <w:szCs w:val="24"/>
          <w:lang w:eastAsia="pl-PL"/>
        </w:rPr>
      </w:pPr>
      <w:r w:rsidRPr="00A33BCE">
        <w:rPr>
          <w:rFonts w:eastAsia="Times New Roman" w:cstheme="minorHAnsi"/>
          <w:b/>
          <w:bCs/>
          <w:sz w:val="24"/>
          <w:szCs w:val="24"/>
          <w:lang w:eastAsia="pl-PL"/>
        </w:rPr>
        <w:t>Pamiętaj o swoich sąsiadach, którzy mogą potrzebować specjalnej pomocy przy małych dzieciach, starszych lub niepełnosprawnych osobach.</w:t>
      </w:r>
      <w:r w:rsidRPr="00A33BCE">
        <w:rPr>
          <w:rFonts w:eastAsia="Times New Roman" w:cstheme="minorHAnsi"/>
          <w:sz w:val="24"/>
          <w:szCs w:val="24"/>
          <w:lang w:eastAsia="pl-PL"/>
        </w:rPr>
        <w:t xml:space="preserve"> </w:t>
      </w:r>
    </w:p>
    <w:p w14:paraId="7B1412AC" w14:textId="77777777" w:rsidR="00A33BCE" w:rsidRPr="00A33BCE" w:rsidRDefault="00A33BCE" w:rsidP="00A33BCE">
      <w:pPr>
        <w:spacing w:after="0" w:line="240" w:lineRule="auto"/>
        <w:rPr>
          <w:rFonts w:eastAsia="Times New Roman" w:cstheme="minorHAnsi"/>
          <w:sz w:val="24"/>
          <w:szCs w:val="24"/>
          <w:lang w:eastAsia="pl-PL"/>
        </w:rPr>
      </w:pPr>
      <w:r w:rsidRPr="00A33BCE">
        <w:rPr>
          <w:rFonts w:eastAsia="Times New Roman" w:cstheme="minorHAnsi"/>
          <w:sz w:val="24"/>
          <w:szCs w:val="24"/>
          <w:lang w:eastAsia="pl-PL"/>
        </w:rPr>
        <w:t xml:space="preserve">W wypadku zaniechania ewakuacji, pozostań w domu: </w:t>
      </w:r>
    </w:p>
    <w:p w14:paraId="4C1D593A" w14:textId="77777777" w:rsidR="00A33BCE" w:rsidRPr="00A33BCE" w:rsidRDefault="00A33BCE" w:rsidP="00A33BCE">
      <w:pPr>
        <w:numPr>
          <w:ilvl w:val="0"/>
          <w:numId w:val="4"/>
        </w:numPr>
        <w:spacing w:before="100" w:beforeAutospacing="1" w:after="100" w:afterAutospacing="1" w:line="240" w:lineRule="auto"/>
        <w:rPr>
          <w:rFonts w:eastAsia="Times New Roman" w:cstheme="minorHAnsi"/>
          <w:sz w:val="24"/>
          <w:szCs w:val="24"/>
          <w:lang w:eastAsia="pl-PL"/>
        </w:rPr>
      </w:pPr>
      <w:r w:rsidRPr="00A33BCE">
        <w:rPr>
          <w:rFonts w:eastAsia="Times New Roman" w:cstheme="minorHAnsi"/>
          <w:sz w:val="24"/>
          <w:szCs w:val="24"/>
          <w:lang w:eastAsia="pl-PL"/>
        </w:rPr>
        <w:lastRenderedPageBreak/>
        <w:t xml:space="preserve">zabezpiecz i pozamykaj okna i drzwi, </w:t>
      </w:r>
    </w:p>
    <w:p w14:paraId="1CF4F2F2" w14:textId="77777777" w:rsidR="00A33BCE" w:rsidRPr="00A33BCE" w:rsidRDefault="00A33BCE" w:rsidP="00A33BCE">
      <w:pPr>
        <w:numPr>
          <w:ilvl w:val="0"/>
          <w:numId w:val="4"/>
        </w:numPr>
        <w:spacing w:before="100" w:beforeAutospacing="1" w:after="100" w:afterAutospacing="1" w:line="240" w:lineRule="auto"/>
        <w:rPr>
          <w:rFonts w:eastAsia="Times New Roman" w:cstheme="minorHAnsi"/>
          <w:sz w:val="24"/>
          <w:szCs w:val="24"/>
          <w:lang w:eastAsia="pl-PL"/>
        </w:rPr>
      </w:pPr>
      <w:r w:rsidRPr="00A33BCE">
        <w:rPr>
          <w:rFonts w:eastAsia="Times New Roman" w:cstheme="minorHAnsi"/>
          <w:sz w:val="24"/>
          <w:szCs w:val="24"/>
          <w:lang w:eastAsia="pl-PL"/>
        </w:rPr>
        <w:t xml:space="preserve">wyłącz klimatyzację, wentylację, ogrzewanie nawiewowe itp., </w:t>
      </w:r>
    </w:p>
    <w:p w14:paraId="7C18DE77" w14:textId="77777777" w:rsidR="00A33BCE" w:rsidRPr="00A33BCE" w:rsidRDefault="00A33BCE" w:rsidP="00A33BCE">
      <w:pPr>
        <w:numPr>
          <w:ilvl w:val="0"/>
          <w:numId w:val="4"/>
        </w:numPr>
        <w:spacing w:before="100" w:beforeAutospacing="1" w:after="100" w:afterAutospacing="1" w:line="240" w:lineRule="auto"/>
        <w:rPr>
          <w:rFonts w:eastAsia="Times New Roman" w:cstheme="minorHAnsi"/>
          <w:sz w:val="24"/>
          <w:szCs w:val="24"/>
          <w:lang w:eastAsia="pl-PL"/>
        </w:rPr>
      </w:pPr>
      <w:r w:rsidRPr="00A33BCE">
        <w:rPr>
          <w:rFonts w:eastAsia="Times New Roman" w:cstheme="minorHAnsi"/>
          <w:sz w:val="24"/>
          <w:szCs w:val="24"/>
          <w:lang w:eastAsia="pl-PL"/>
        </w:rPr>
        <w:t xml:space="preserve">miej przy sobie cały czas włączone radio bateryjne, </w:t>
      </w:r>
    </w:p>
    <w:p w14:paraId="611B700B" w14:textId="77777777" w:rsidR="00A33BCE" w:rsidRPr="00A33BCE" w:rsidRDefault="00A33BCE" w:rsidP="00A33BCE">
      <w:pPr>
        <w:numPr>
          <w:ilvl w:val="0"/>
          <w:numId w:val="4"/>
        </w:numPr>
        <w:spacing w:before="100" w:beforeAutospacing="1" w:after="100" w:afterAutospacing="1" w:line="240" w:lineRule="auto"/>
        <w:rPr>
          <w:rFonts w:eastAsia="Times New Roman" w:cstheme="minorHAnsi"/>
          <w:sz w:val="24"/>
          <w:szCs w:val="24"/>
          <w:lang w:eastAsia="pl-PL"/>
        </w:rPr>
      </w:pPr>
      <w:r w:rsidRPr="00A33BCE">
        <w:rPr>
          <w:rFonts w:eastAsia="Times New Roman" w:cstheme="minorHAnsi"/>
          <w:sz w:val="24"/>
          <w:szCs w:val="24"/>
          <w:lang w:eastAsia="pl-PL"/>
        </w:rPr>
        <w:t xml:space="preserve">zamknij (uszczelnij) zasuwy piecowe i kominowe, </w:t>
      </w:r>
    </w:p>
    <w:p w14:paraId="74A636BA" w14:textId="77777777" w:rsidR="00A33BCE" w:rsidRPr="00A33BCE" w:rsidRDefault="00A33BCE" w:rsidP="00A33BCE">
      <w:pPr>
        <w:numPr>
          <w:ilvl w:val="0"/>
          <w:numId w:val="4"/>
        </w:numPr>
        <w:spacing w:before="100" w:beforeAutospacing="1" w:after="100" w:afterAutospacing="1" w:line="240" w:lineRule="auto"/>
        <w:rPr>
          <w:rFonts w:eastAsia="Times New Roman" w:cstheme="minorHAnsi"/>
          <w:sz w:val="24"/>
          <w:szCs w:val="24"/>
          <w:lang w:eastAsia="pl-PL"/>
        </w:rPr>
      </w:pPr>
      <w:r w:rsidRPr="00A33BCE">
        <w:rPr>
          <w:rFonts w:eastAsia="Times New Roman" w:cstheme="minorHAnsi"/>
          <w:sz w:val="24"/>
          <w:szCs w:val="24"/>
          <w:lang w:eastAsia="pl-PL"/>
        </w:rPr>
        <w:t xml:space="preserve">udaj się do piwnicy lub innych pomieszczeń, poniżej powierzchni gruntu, </w:t>
      </w:r>
    </w:p>
    <w:p w14:paraId="278E6A85" w14:textId="77777777" w:rsidR="00A33BCE" w:rsidRPr="00A33BCE" w:rsidRDefault="00A33BCE" w:rsidP="00A33BCE">
      <w:pPr>
        <w:numPr>
          <w:ilvl w:val="0"/>
          <w:numId w:val="4"/>
        </w:numPr>
        <w:spacing w:before="100" w:beforeAutospacing="1" w:after="100" w:afterAutospacing="1" w:line="240" w:lineRule="auto"/>
        <w:rPr>
          <w:rFonts w:eastAsia="Times New Roman" w:cstheme="minorHAnsi"/>
          <w:sz w:val="24"/>
          <w:szCs w:val="24"/>
          <w:lang w:eastAsia="pl-PL"/>
        </w:rPr>
      </w:pPr>
      <w:r w:rsidRPr="00A33BCE">
        <w:rPr>
          <w:rFonts w:eastAsia="Times New Roman" w:cstheme="minorHAnsi"/>
          <w:sz w:val="24"/>
          <w:szCs w:val="24"/>
          <w:lang w:eastAsia="pl-PL"/>
        </w:rPr>
        <w:t xml:space="preserve">pozostań wewnątrz pomieszczeń do czasu, aż władze (służby ratownicze) ogłoszą, że jest już bezpiecznie, </w:t>
      </w:r>
    </w:p>
    <w:p w14:paraId="1D9927FE" w14:textId="77777777" w:rsidR="00A33BCE" w:rsidRPr="00A33BCE" w:rsidRDefault="00A33BCE" w:rsidP="00A33BCE">
      <w:pPr>
        <w:numPr>
          <w:ilvl w:val="0"/>
          <w:numId w:val="4"/>
        </w:numPr>
        <w:spacing w:before="100" w:beforeAutospacing="1" w:after="100" w:afterAutospacing="1" w:line="240" w:lineRule="auto"/>
        <w:rPr>
          <w:rFonts w:eastAsia="Times New Roman" w:cstheme="minorHAnsi"/>
          <w:sz w:val="24"/>
          <w:szCs w:val="24"/>
          <w:lang w:eastAsia="pl-PL"/>
        </w:rPr>
      </w:pPr>
      <w:r w:rsidRPr="00A33BCE">
        <w:rPr>
          <w:rFonts w:eastAsia="Times New Roman" w:cstheme="minorHAnsi"/>
          <w:sz w:val="24"/>
          <w:szCs w:val="24"/>
          <w:lang w:eastAsia="pl-PL"/>
        </w:rPr>
        <w:t xml:space="preserve">jeśli musisz wyjść na zewnątrz, zakryj usta i nos mokrym ręcznikiem. Bądź przygotowany do ewakuacji lub schronienia się na dłuższy czas w swoim domu, </w:t>
      </w:r>
    </w:p>
    <w:p w14:paraId="179FED2E" w14:textId="77777777" w:rsidR="00A33BCE" w:rsidRPr="00A33BCE" w:rsidRDefault="00A33BCE" w:rsidP="00A33BCE">
      <w:pPr>
        <w:numPr>
          <w:ilvl w:val="0"/>
          <w:numId w:val="4"/>
        </w:numPr>
        <w:spacing w:before="100" w:beforeAutospacing="1" w:after="100" w:afterAutospacing="1" w:line="240" w:lineRule="auto"/>
        <w:rPr>
          <w:rFonts w:eastAsia="Times New Roman" w:cstheme="minorHAnsi"/>
          <w:sz w:val="24"/>
          <w:szCs w:val="24"/>
          <w:lang w:eastAsia="pl-PL"/>
        </w:rPr>
      </w:pPr>
      <w:r w:rsidRPr="00A33BCE">
        <w:rPr>
          <w:rFonts w:eastAsia="Times New Roman" w:cstheme="minorHAnsi"/>
          <w:sz w:val="24"/>
          <w:szCs w:val="24"/>
          <w:lang w:eastAsia="pl-PL"/>
        </w:rPr>
        <w:t xml:space="preserve">ukryj inwentarz i nakarm go przechowaną w zamknięciu paszą, </w:t>
      </w:r>
    </w:p>
    <w:p w14:paraId="6D5AB023" w14:textId="77777777" w:rsidR="00A33BCE" w:rsidRPr="00A33BCE" w:rsidRDefault="00A33BCE" w:rsidP="00A33BCE">
      <w:pPr>
        <w:numPr>
          <w:ilvl w:val="0"/>
          <w:numId w:val="4"/>
        </w:numPr>
        <w:spacing w:before="100" w:beforeAutospacing="1" w:after="100" w:afterAutospacing="1" w:line="240" w:lineRule="auto"/>
        <w:rPr>
          <w:rFonts w:eastAsia="Times New Roman" w:cstheme="minorHAnsi"/>
          <w:sz w:val="24"/>
          <w:szCs w:val="24"/>
          <w:lang w:eastAsia="pl-PL"/>
        </w:rPr>
      </w:pPr>
      <w:r w:rsidRPr="00A33BCE">
        <w:rPr>
          <w:rFonts w:eastAsia="Times New Roman" w:cstheme="minorHAnsi"/>
          <w:sz w:val="24"/>
          <w:szCs w:val="24"/>
          <w:lang w:eastAsia="pl-PL"/>
        </w:rPr>
        <w:t xml:space="preserve">nie używaj telefonu, jeśli nie jest to konieczne. Linie telefoniczne są niezbędne dla akcji ratowniczej, </w:t>
      </w:r>
    </w:p>
    <w:p w14:paraId="4B2411EB" w14:textId="77777777" w:rsidR="00A33BCE" w:rsidRPr="00A33BCE" w:rsidRDefault="00A33BCE" w:rsidP="00A33BCE">
      <w:pPr>
        <w:spacing w:after="0" w:line="240" w:lineRule="auto"/>
        <w:rPr>
          <w:rFonts w:eastAsia="Times New Roman" w:cstheme="minorHAnsi"/>
          <w:sz w:val="24"/>
          <w:szCs w:val="24"/>
          <w:lang w:eastAsia="pl-PL"/>
        </w:rPr>
      </w:pPr>
      <w:r w:rsidRPr="00A33BCE">
        <w:rPr>
          <w:rFonts w:eastAsia="Times New Roman" w:cstheme="minorHAnsi"/>
          <w:sz w:val="24"/>
          <w:szCs w:val="24"/>
          <w:lang w:eastAsia="pl-PL"/>
        </w:rPr>
        <w:t xml:space="preserve">Przechowuj żywność w szczelnych pojemnikach lub lodówce: </w:t>
      </w:r>
    </w:p>
    <w:p w14:paraId="41D05118" w14:textId="77777777" w:rsidR="00A33BCE" w:rsidRPr="00A33BCE" w:rsidRDefault="00A33BCE" w:rsidP="00A33BCE">
      <w:pPr>
        <w:numPr>
          <w:ilvl w:val="0"/>
          <w:numId w:val="5"/>
        </w:numPr>
        <w:spacing w:before="100" w:beforeAutospacing="1" w:after="100" w:afterAutospacing="1" w:line="240" w:lineRule="auto"/>
        <w:rPr>
          <w:rFonts w:eastAsia="Times New Roman" w:cstheme="minorHAnsi"/>
          <w:sz w:val="24"/>
          <w:szCs w:val="24"/>
          <w:lang w:eastAsia="pl-PL"/>
        </w:rPr>
      </w:pPr>
      <w:r w:rsidRPr="00A33BCE">
        <w:rPr>
          <w:rFonts w:eastAsia="Times New Roman" w:cstheme="minorHAnsi"/>
          <w:sz w:val="24"/>
          <w:szCs w:val="24"/>
          <w:lang w:eastAsia="pl-PL"/>
        </w:rPr>
        <w:t xml:space="preserve">nie zabezpieczoną żywność, przed schowaniem dokładnie opłucz, </w:t>
      </w:r>
    </w:p>
    <w:p w14:paraId="6FC3CEB2" w14:textId="77777777" w:rsidR="00A33BCE" w:rsidRPr="00A33BCE" w:rsidRDefault="00A33BCE" w:rsidP="00A33BCE">
      <w:pPr>
        <w:numPr>
          <w:ilvl w:val="0"/>
          <w:numId w:val="5"/>
        </w:numPr>
        <w:spacing w:before="100" w:beforeAutospacing="1" w:after="100" w:afterAutospacing="1" w:line="240" w:lineRule="auto"/>
        <w:rPr>
          <w:rFonts w:eastAsia="Times New Roman" w:cstheme="minorHAnsi"/>
          <w:sz w:val="24"/>
          <w:szCs w:val="24"/>
          <w:lang w:eastAsia="pl-PL"/>
        </w:rPr>
      </w:pPr>
      <w:r w:rsidRPr="00A33BCE">
        <w:rPr>
          <w:rFonts w:eastAsia="Times New Roman" w:cstheme="minorHAnsi"/>
          <w:sz w:val="24"/>
          <w:szCs w:val="24"/>
          <w:lang w:eastAsia="pl-PL"/>
        </w:rPr>
        <w:t xml:space="preserve">zrezygnuj ze spożywania owoców, warzyw i wody z niepewnych źródeł. </w:t>
      </w:r>
    </w:p>
    <w:p w14:paraId="45DD7FB8" w14:textId="77777777" w:rsidR="00A33BCE" w:rsidRPr="00A33BCE" w:rsidRDefault="00A33BCE" w:rsidP="00A33BCE">
      <w:pPr>
        <w:spacing w:after="0" w:line="240" w:lineRule="auto"/>
        <w:rPr>
          <w:rFonts w:eastAsia="Times New Roman" w:cstheme="minorHAnsi"/>
          <w:sz w:val="24"/>
          <w:szCs w:val="24"/>
          <w:lang w:eastAsia="pl-PL"/>
        </w:rPr>
      </w:pPr>
      <w:r w:rsidRPr="00A33BCE">
        <w:rPr>
          <w:rFonts w:eastAsia="Times New Roman" w:cstheme="minorHAnsi"/>
          <w:sz w:val="24"/>
          <w:szCs w:val="24"/>
          <w:lang w:eastAsia="pl-PL"/>
        </w:rPr>
        <w:t xml:space="preserve">Dalej postępuj, zgodnie z zaleceniami określonymi przez władze (służby ratownicze) do czasu odwołania zagrożenia skażeniem promieniotwórczym. </w:t>
      </w:r>
    </w:p>
    <w:p w14:paraId="5D7995D3" w14:textId="77777777" w:rsidR="00A33BCE" w:rsidRPr="00A33BCE" w:rsidRDefault="00A33BCE" w:rsidP="00A33BCE">
      <w:pPr>
        <w:spacing w:before="100" w:beforeAutospacing="1" w:after="100" w:afterAutospacing="1" w:line="240" w:lineRule="auto"/>
        <w:rPr>
          <w:rFonts w:eastAsia="Times New Roman" w:cstheme="minorHAnsi"/>
          <w:sz w:val="24"/>
          <w:szCs w:val="24"/>
          <w:lang w:eastAsia="pl-PL"/>
        </w:rPr>
      </w:pPr>
      <w:r w:rsidRPr="00A33BCE">
        <w:rPr>
          <w:rFonts w:eastAsia="Times New Roman" w:cstheme="minorHAnsi"/>
          <w:b/>
          <w:bCs/>
          <w:sz w:val="24"/>
          <w:szCs w:val="24"/>
          <w:lang w:eastAsia="pl-PL"/>
        </w:rPr>
        <w:t>Po odwołaniu zagrożenia radiacyjnego</w:t>
      </w:r>
      <w:r w:rsidRPr="00A33BCE">
        <w:rPr>
          <w:rFonts w:eastAsia="Times New Roman" w:cstheme="minorHAnsi"/>
          <w:sz w:val="24"/>
          <w:szCs w:val="24"/>
          <w:lang w:eastAsia="pl-PL"/>
        </w:rPr>
        <w:t xml:space="preserve"> </w:t>
      </w:r>
    </w:p>
    <w:p w14:paraId="1C75B3A5" w14:textId="77777777" w:rsidR="00A33BCE" w:rsidRPr="00A33BCE" w:rsidRDefault="00A33BCE" w:rsidP="00A33BCE">
      <w:pPr>
        <w:numPr>
          <w:ilvl w:val="0"/>
          <w:numId w:val="6"/>
        </w:numPr>
        <w:spacing w:before="100" w:beforeAutospacing="1" w:after="100" w:afterAutospacing="1" w:line="240" w:lineRule="auto"/>
        <w:rPr>
          <w:rFonts w:eastAsia="Times New Roman" w:cstheme="minorHAnsi"/>
          <w:sz w:val="24"/>
          <w:szCs w:val="24"/>
          <w:lang w:eastAsia="pl-PL"/>
        </w:rPr>
      </w:pPr>
      <w:r w:rsidRPr="00A33BCE">
        <w:rPr>
          <w:rFonts w:eastAsia="Times New Roman" w:cstheme="minorHAnsi"/>
          <w:sz w:val="24"/>
          <w:szCs w:val="24"/>
          <w:lang w:eastAsia="pl-PL"/>
        </w:rPr>
        <w:t xml:space="preserve">Opuść ukrycie i w razie najmniejszych podejrzeń o skażeniu poddaj siebie i rodzinę zabiegom sanitarnym. </w:t>
      </w:r>
    </w:p>
    <w:p w14:paraId="6A797B4F" w14:textId="77777777" w:rsidR="00A33BCE" w:rsidRPr="00A33BCE" w:rsidRDefault="00A33BCE" w:rsidP="00A33BCE">
      <w:pPr>
        <w:numPr>
          <w:ilvl w:val="0"/>
          <w:numId w:val="6"/>
        </w:numPr>
        <w:spacing w:before="100" w:beforeAutospacing="1" w:after="100" w:afterAutospacing="1" w:line="240" w:lineRule="auto"/>
        <w:rPr>
          <w:rFonts w:eastAsia="Times New Roman" w:cstheme="minorHAnsi"/>
          <w:sz w:val="24"/>
          <w:szCs w:val="24"/>
          <w:lang w:eastAsia="pl-PL"/>
        </w:rPr>
      </w:pPr>
      <w:r w:rsidRPr="00A33BCE">
        <w:rPr>
          <w:rFonts w:eastAsia="Times New Roman" w:cstheme="minorHAnsi"/>
          <w:sz w:val="24"/>
          <w:szCs w:val="24"/>
          <w:lang w:eastAsia="pl-PL"/>
        </w:rPr>
        <w:t xml:space="preserve">Unikaj spożywania żywności z twojego ogrodu oraz mleka od twoich krów i kóz, dopóki nie będą zbadane przez lokalny urząd sanitarny. </w:t>
      </w:r>
    </w:p>
    <w:p w14:paraId="517C72A5" w14:textId="77777777" w:rsidR="00A33BCE" w:rsidRPr="00A33BCE" w:rsidRDefault="00A33BCE" w:rsidP="00A33BCE">
      <w:pPr>
        <w:numPr>
          <w:ilvl w:val="0"/>
          <w:numId w:val="6"/>
        </w:numPr>
        <w:spacing w:before="100" w:beforeAutospacing="1" w:after="100" w:afterAutospacing="1" w:line="240" w:lineRule="auto"/>
        <w:rPr>
          <w:rFonts w:eastAsia="Times New Roman" w:cstheme="minorHAnsi"/>
          <w:sz w:val="24"/>
          <w:szCs w:val="24"/>
          <w:lang w:eastAsia="pl-PL"/>
        </w:rPr>
      </w:pPr>
      <w:r w:rsidRPr="00A33BCE">
        <w:rPr>
          <w:rFonts w:eastAsia="Times New Roman" w:cstheme="minorHAnsi"/>
          <w:sz w:val="24"/>
          <w:szCs w:val="24"/>
          <w:lang w:eastAsia="pl-PL"/>
        </w:rPr>
        <w:t xml:space="preserve">W przypadku zarządzenia ewakuacji zabierz ze sobą najcenniejsze rzeczy, odzież, dokumenty i produkty żywnościowe. Zabezpiecz mieszkanie. </w:t>
      </w:r>
    </w:p>
    <w:p w14:paraId="5D3B1E6F" w14:textId="34419FB9" w:rsidR="009E148C" w:rsidRDefault="009E148C">
      <w:pPr>
        <w:rPr>
          <w:rFonts w:cstheme="minorHAnsi"/>
        </w:rPr>
      </w:pPr>
    </w:p>
    <w:p w14:paraId="54994F3A" w14:textId="188147CD" w:rsidR="006E0A9D" w:rsidRDefault="006E0A9D">
      <w:pPr>
        <w:rPr>
          <w:rFonts w:cstheme="minorHAnsi"/>
        </w:rPr>
      </w:pPr>
    </w:p>
    <w:p w14:paraId="32AC543F" w14:textId="7B56B569" w:rsidR="006E0A9D" w:rsidRPr="00A33BCE" w:rsidRDefault="006E0A9D">
      <w:pPr>
        <w:rPr>
          <w:rFonts w:cstheme="minorHAnsi"/>
        </w:rPr>
      </w:pPr>
    </w:p>
    <w:sectPr w:rsidR="006E0A9D" w:rsidRPr="00A33BCE" w:rsidSect="006E0A9D">
      <w:pgSz w:w="11906" w:h="16838"/>
      <w:pgMar w:top="1135"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A256A"/>
    <w:multiLevelType w:val="multilevel"/>
    <w:tmpl w:val="FA2A9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D51D7"/>
    <w:multiLevelType w:val="multilevel"/>
    <w:tmpl w:val="DF568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647A23"/>
    <w:multiLevelType w:val="multilevel"/>
    <w:tmpl w:val="A33A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4031C1"/>
    <w:multiLevelType w:val="multilevel"/>
    <w:tmpl w:val="F40A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B50B49"/>
    <w:multiLevelType w:val="multilevel"/>
    <w:tmpl w:val="545CE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FD02A7"/>
    <w:multiLevelType w:val="hybridMultilevel"/>
    <w:tmpl w:val="C204C062"/>
    <w:lvl w:ilvl="0" w:tplc="01289BBA">
      <w:numFmt w:val="bullet"/>
      <w:lvlText w:val="-"/>
      <w:lvlJc w:val="left"/>
      <w:pPr>
        <w:ind w:left="116" w:hanging="257"/>
      </w:pPr>
      <w:rPr>
        <w:rFonts w:ascii="Times New Roman" w:eastAsia="Times New Roman" w:hAnsi="Times New Roman" w:cs="Times New Roman" w:hint="default"/>
        <w:b w:val="0"/>
        <w:bCs w:val="0"/>
        <w:i w:val="0"/>
        <w:iCs w:val="0"/>
        <w:w w:val="99"/>
        <w:sz w:val="24"/>
        <w:szCs w:val="24"/>
        <w:lang w:val="pl-PL" w:eastAsia="en-US" w:bidi="ar-SA"/>
      </w:rPr>
    </w:lvl>
    <w:lvl w:ilvl="1" w:tplc="D87831A2">
      <w:numFmt w:val="bullet"/>
      <w:lvlText w:val="•"/>
      <w:lvlJc w:val="left"/>
      <w:pPr>
        <w:ind w:left="1038" w:hanging="257"/>
      </w:pPr>
      <w:rPr>
        <w:rFonts w:hint="default"/>
        <w:lang w:val="pl-PL" w:eastAsia="en-US" w:bidi="ar-SA"/>
      </w:rPr>
    </w:lvl>
    <w:lvl w:ilvl="2" w:tplc="5ED23070">
      <w:numFmt w:val="bullet"/>
      <w:lvlText w:val="•"/>
      <w:lvlJc w:val="left"/>
      <w:pPr>
        <w:ind w:left="1956" w:hanging="257"/>
      </w:pPr>
      <w:rPr>
        <w:rFonts w:hint="default"/>
        <w:lang w:val="pl-PL" w:eastAsia="en-US" w:bidi="ar-SA"/>
      </w:rPr>
    </w:lvl>
    <w:lvl w:ilvl="3" w:tplc="B47EEE68">
      <w:numFmt w:val="bullet"/>
      <w:lvlText w:val="•"/>
      <w:lvlJc w:val="left"/>
      <w:pPr>
        <w:ind w:left="2874" w:hanging="257"/>
      </w:pPr>
      <w:rPr>
        <w:rFonts w:hint="default"/>
        <w:lang w:val="pl-PL" w:eastAsia="en-US" w:bidi="ar-SA"/>
      </w:rPr>
    </w:lvl>
    <w:lvl w:ilvl="4" w:tplc="8B3CEC28">
      <w:numFmt w:val="bullet"/>
      <w:lvlText w:val="•"/>
      <w:lvlJc w:val="left"/>
      <w:pPr>
        <w:ind w:left="3792" w:hanging="257"/>
      </w:pPr>
      <w:rPr>
        <w:rFonts w:hint="default"/>
        <w:lang w:val="pl-PL" w:eastAsia="en-US" w:bidi="ar-SA"/>
      </w:rPr>
    </w:lvl>
    <w:lvl w:ilvl="5" w:tplc="39E69422">
      <w:numFmt w:val="bullet"/>
      <w:lvlText w:val="•"/>
      <w:lvlJc w:val="left"/>
      <w:pPr>
        <w:ind w:left="4710" w:hanging="257"/>
      </w:pPr>
      <w:rPr>
        <w:rFonts w:hint="default"/>
        <w:lang w:val="pl-PL" w:eastAsia="en-US" w:bidi="ar-SA"/>
      </w:rPr>
    </w:lvl>
    <w:lvl w:ilvl="6" w:tplc="71AE8F42">
      <w:numFmt w:val="bullet"/>
      <w:lvlText w:val="•"/>
      <w:lvlJc w:val="left"/>
      <w:pPr>
        <w:ind w:left="5628" w:hanging="257"/>
      </w:pPr>
      <w:rPr>
        <w:rFonts w:hint="default"/>
        <w:lang w:val="pl-PL" w:eastAsia="en-US" w:bidi="ar-SA"/>
      </w:rPr>
    </w:lvl>
    <w:lvl w:ilvl="7" w:tplc="4A703D0C">
      <w:numFmt w:val="bullet"/>
      <w:lvlText w:val="•"/>
      <w:lvlJc w:val="left"/>
      <w:pPr>
        <w:ind w:left="6546" w:hanging="257"/>
      </w:pPr>
      <w:rPr>
        <w:rFonts w:hint="default"/>
        <w:lang w:val="pl-PL" w:eastAsia="en-US" w:bidi="ar-SA"/>
      </w:rPr>
    </w:lvl>
    <w:lvl w:ilvl="8" w:tplc="73F8837C">
      <w:numFmt w:val="bullet"/>
      <w:lvlText w:val="•"/>
      <w:lvlJc w:val="left"/>
      <w:pPr>
        <w:ind w:left="7464" w:hanging="257"/>
      </w:pPr>
      <w:rPr>
        <w:rFonts w:hint="default"/>
        <w:lang w:val="pl-PL" w:eastAsia="en-US" w:bidi="ar-SA"/>
      </w:rPr>
    </w:lvl>
  </w:abstractNum>
  <w:abstractNum w:abstractNumId="6" w15:restartNumberingAfterBreak="0">
    <w:nsid w:val="7EA024C0"/>
    <w:multiLevelType w:val="multilevel"/>
    <w:tmpl w:val="42260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2B2"/>
    <w:rsid w:val="00015698"/>
    <w:rsid w:val="000A12B2"/>
    <w:rsid w:val="003214BA"/>
    <w:rsid w:val="0048664F"/>
    <w:rsid w:val="004D12FF"/>
    <w:rsid w:val="005E2A69"/>
    <w:rsid w:val="006174BB"/>
    <w:rsid w:val="006E0A9D"/>
    <w:rsid w:val="00944FFF"/>
    <w:rsid w:val="009E148C"/>
    <w:rsid w:val="00A33BCE"/>
    <w:rsid w:val="00AA6F74"/>
    <w:rsid w:val="00AB0489"/>
    <w:rsid w:val="00B37C7F"/>
    <w:rsid w:val="00BE155B"/>
    <w:rsid w:val="00E24EF2"/>
    <w:rsid w:val="00E620FF"/>
    <w:rsid w:val="00F457B3"/>
    <w:rsid w:val="00F478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4E1B7"/>
  <w15:docId w15:val="{00B0B923-B8B8-4EB9-A0D2-2E400B15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A33BCE"/>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A33BCE"/>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A33BC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33BCE"/>
    <w:rPr>
      <w:b/>
      <w:bCs/>
    </w:rPr>
  </w:style>
  <w:style w:type="paragraph" w:styleId="Tekstpodstawowy">
    <w:name w:val="Body Text"/>
    <w:basedOn w:val="Normalny"/>
    <w:link w:val="TekstpodstawowyZnak"/>
    <w:uiPriority w:val="1"/>
    <w:qFormat/>
    <w:rsid w:val="005E2A6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5E2A69"/>
    <w:rPr>
      <w:rFonts w:ascii="Times New Roman" w:eastAsia="Times New Roman" w:hAnsi="Times New Roman" w:cs="Times New Roman"/>
      <w:sz w:val="24"/>
      <w:szCs w:val="24"/>
    </w:rPr>
  </w:style>
  <w:style w:type="paragraph" w:styleId="Akapitzlist">
    <w:name w:val="List Paragraph"/>
    <w:basedOn w:val="Normalny"/>
    <w:uiPriority w:val="1"/>
    <w:qFormat/>
    <w:rsid w:val="00AA6F74"/>
    <w:pPr>
      <w:widowControl w:val="0"/>
      <w:autoSpaceDE w:val="0"/>
      <w:autoSpaceDN w:val="0"/>
      <w:spacing w:after="0" w:line="240" w:lineRule="auto"/>
      <w:ind w:left="115"/>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788203">
      <w:bodyDiv w:val="1"/>
      <w:marLeft w:val="0"/>
      <w:marRight w:val="0"/>
      <w:marTop w:val="0"/>
      <w:marBottom w:val="0"/>
      <w:divBdr>
        <w:top w:val="none" w:sz="0" w:space="0" w:color="auto"/>
        <w:left w:val="none" w:sz="0" w:space="0" w:color="auto"/>
        <w:bottom w:val="none" w:sz="0" w:space="0" w:color="auto"/>
        <w:right w:val="none" w:sz="0" w:space="0" w:color="auto"/>
      </w:divBdr>
      <w:divsChild>
        <w:div w:id="498138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1607</Words>
  <Characters>9642</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sarafiski@onet.eu</dc:creator>
  <cp:keywords/>
  <dc:description/>
  <cp:lastModifiedBy>Lenovo</cp:lastModifiedBy>
  <cp:revision>2</cp:revision>
  <cp:lastPrinted>2022-10-04T13:15:00Z</cp:lastPrinted>
  <dcterms:created xsi:type="dcterms:W3CDTF">2022-10-21T08:56:00Z</dcterms:created>
  <dcterms:modified xsi:type="dcterms:W3CDTF">2022-10-21T08:56:00Z</dcterms:modified>
</cp:coreProperties>
</file>